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0B" w:rsidRDefault="0077320B" w:rsidP="0077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</w:p>
    <w:p w:rsidR="0077320B" w:rsidRPr="00077169" w:rsidRDefault="0077320B" w:rsidP="0077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77320B" w:rsidRDefault="0077320B" w:rsidP="0077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(вариант 1) </w:t>
      </w:r>
    </w:p>
    <w:p w:rsidR="0077320B" w:rsidRPr="00077169" w:rsidRDefault="0077320B" w:rsidP="0077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>ООП НОО)</w:t>
      </w:r>
    </w:p>
    <w:p w:rsidR="0077320B" w:rsidRPr="00077169" w:rsidRDefault="0077320B" w:rsidP="0077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7320B" w:rsidRPr="00077169" w:rsidRDefault="0077320B" w:rsidP="0077320B">
      <w:pPr>
        <w:rPr>
          <w:rFonts w:ascii="Times New Roman" w:hAnsi="Times New Roman" w:cs="Times New Roman"/>
          <w:sz w:val="24"/>
          <w:szCs w:val="24"/>
        </w:rPr>
      </w:pPr>
    </w:p>
    <w:p w:rsidR="0077320B" w:rsidRPr="00077169" w:rsidRDefault="0077320B" w:rsidP="0077320B">
      <w:pPr>
        <w:rPr>
          <w:rFonts w:ascii="Times New Roman" w:hAnsi="Times New Roman" w:cs="Times New Roman"/>
          <w:sz w:val="24"/>
          <w:szCs w:val="24"/>
        </w:rPr>
      </w:pPr>
    </w:p>
    <w:p w:rsidR="0077320B" w:rsidRPr="00077169" w:rsidRDefault="0077320B" w:rsidP="0077320B">
      <w:pPr>
        <w:rPr>
          <w:rFonts w:ascii="Times New Roman" w:hAnsi="Times New Roman" w:cs="Times New Roman"/>
          <w:sz w:val="24"/>
          <w:szCs w:val="24"/>
        </w:rPr>
      </w:pPr>
    </w:p>
    <w:p w:rsidR="0077320B" w:rsidRPr="00077169" w:rsidRDefault="0077320B" w:rsidP="0077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58324B" w:rsidRPr="00D10DB8" w:rsidRDefault="0058324B" w:rsidP="00D10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B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предмету </w:t>
      </w:r>
      <w:r w:rsidR="0077320B">
        <w:rPr>
          <w:rFonts w:ascii="Times New Roman" w:hAnsi="Times New Roman" w:cs="Times New Roman"/>
          <w:b/>
          <w:color w:val="auto"/>
          <w:sz w:val="24"/>
          <w:szCs w:val="24"/>
        </w:rPr>
        <w:t>РЕЧЕВАЯ ПРАКТИКА</w:t>
      </w:r>
    </w:p>
    <w:p w:rsidR="0058324B" w:rsidRPr="00D10DB8" w:rsidRDefault="0058324B" w:rsidP="00D10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B8">
        <w:rPr>
          <w:rFonts w:ascii="Times New Roman" w:hAnsi="Times New Roman" w:cs="Times New Roman"/>
          <w:b/>
          <w:sz w:val="24"/>
          <w:szCs w:val="24"/>
        </w:rPr>
        <w:t xml:space="preserve">для    1  класса </w:t>
      </w:r>
      <w:r w:rsidR="0077320B">
        <w:rPr>
          <w:rFonts w:ascii="Times New Roman" w:hAnsi="Times New Roman" w:cs="Times New Roman"/>
          <w:b/>
          <w:sz w:val="24"/>
          <w:szCs w:val="24"/>
        </w:rPr>
        <w:t>ОВЗ</w:t>
      </w:r>
    </w:p>
    <w:p w:rsidR="00D10DB8" w:rsidRDefault="00D10DB8" w:rsidP="00D10DB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324B" w:rsidRPr="00D10DB8" w:rsidRDefault="0058324B" w:rsidP="00D10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0DB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В соответствии с п. 1.6. </w:t>
      </w:r>
      <w:proofErr w:type="gramStart"/>
      <w:r w:rsidRPr="00D10DB8">
        <w:rPr>
          <w:rFonts w:ascii="Times New Roman" w:hAnsi="Times New Roman" w:cs="Times New Roman"/>
          <w:sz w:val="24"/>
          <w:szCs w:val="24"/>
        </w:rPr>
        <w:t xml:space="preserve">ФГОС к особым образовательным потребностям обучающихся с легкой степенью умственной отсталости (интеллектуальными нарушениями) относится овладение разнообразными видами, средствами и формами коммуникации, обеспечивающими успешность установления и реализации </w:t>
      </w:r>
      <w:proofErr w:type="spellStart"/>
      <w:r w:rsidRPr="00D10DB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10DB8">
        <w:rPr>
          <w:rFonts w:ascii="Times New Roman" w:hAnsi="Times New Roman" w:cs="Times New Roman"/>
          <w:sz w:val="24"/>
          <w:szCs w:val="24"/>
        </w:rPr>
        <w:t xml:space="preserve"> связей и отношений обучающегося с окружающей средой.  </w:t>
      </w:r>
      <w:proofErr w:type="gramEnd"/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В социальном контексте именно речь является средством общения, позволяющим налаживать деловые и межличностные контакты, устанавливать и реализовывать </w:t>
      </w:r>
      <w:proofErr w:type="spellStart"/>
      <w:r w:rsidRPr="00D10DB8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D10DB8">
        <w:rPr>
          <w:rFonts w:ascii="Times New Roman" w:hAnsi="Times New Roman" w:cs="Times New Roman"/>
          <w:sz w:val="24"/>
          <w:szCs w:val="24"/>
        </w:rPr>
        <w:t xml:space="preserve"> связи и отношения с окружающей средой.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Концептуальная идея включения в адаптированную основную общеобразовательную программу образования </w:t>
      </w:r>
      <w:proofErr w:type="gramStart"/>
      <w:r w:rsidRPr="00D10D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0DB8">
        <w:rPr>
          <w:rFonts w:ascii="Times New Roman" w:hAnsi="Times New Roman" w:cs="Times New Roman"/>
          <w:sz w:val="24"/>
          <w:szCs w:val="24"/>
        </w:rPr>
        <w:t xml:space="preserve"> с умственной отсталостью предмета «Речевая практика» заключается в оптимизации овладения языком через организацию общения.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DB8">
        <w:rPr>
          <w:rFonts w:ascii="Times New Roman" w:hAnsi="Times New Roman" w:cs="Times New Roman"/>
          <w:sz w:val="24"/>
          <w:szCs w:val="24"/>
          <w:lang w:eastAsia="ru-RU"/>
        </w:rPr>
        <w:t>Обучение в первом дополнительном классе рассчитано на один учебный год, в течение которого реализуются следующие направления работы: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- преодоление речевой замкнутости учащихся, формирование у детей умения сотрудничать с взрослыми в различных видах деятельности: в игре, в учебной ситуации, в решении бытовых задач;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>- развитие умения слушать и понимать учителя, выполнять несложные речевые инструкции, внятно выражать свои просьбы и желания;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 -  уточнение и расширение представлений школьников в связи с различными практическими действиями на уроке, во время экскурсий, наблюдений за разнообразными явлениями в окружающей среде;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 - коррекция и обогащение речевой базы устных высказываний;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>- формирование умений в области построения простейших связных высказываний;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>- воспитание культуры речевого общения.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10DB8">
        <w:rPr>
          <w:rStyle w:val="FontStyle12"/>
          <w:rFonts w:ascii="Times New Roman" w:hAnsi="Times New Roman" w:cs="Times New Roman"/>
          <w:bCs/>
          <w:sz w:val="24"/>
          <w:szCs w:val="24"/>
        </w:rPr>
        <w:t>Задачи:</w:t>
      </w:r>
    </w:p>
    <w:p w:rsidR="0058324B" w:rsidRPr="00D10DB8" w:rsidRDefault="0058324B" w:rsidP="00D10DB8">
      <w:pPr>
        <w:pStyle w:val="Style9"/>
        <w:widowControl/>
        <w:tabs>
          <w:tab w:val="left" w:pos="120"/>
        </w:tabs>
        <w:spacing w:before="5" w:line="240" w:lineRule="auto"/>
        <w:ind w:firstLine="567"/>
        <w:jc w:val="left"/>
        <w:rPr>
          <w:rStyle w:val="FontStyle18"/>
          <w:rFonts w:ascii="Times New Roman" w:hAnsi="Times New Roman"/>
          <w:b w:val="0"/>
          <w:bCs/>
          <w:sz w:val="24"/>
        </w:rPr>
      </w:pPr>
      <w:r w:rsidRPr="00D10DB8">
        <w:rPr>
          <w:rStyle w:val="FontStyle18"/>
          <w:rFonts w:ascii="Times New Roman" w:hAnsi="Times New Roman"/>
          <w:b w:val="0"/>
          <w:bCs/>
          <w:sz w:val="24"/>
        </w:rPr>
        <w:t xml:space="preserve">формировать у детей </w:t>
      </w:r>
      <w:proofErr w:type="spellStart"/>
      <w:r w:rsidRPr="00D10DB8">
        <w:rPr>
          <w:rStyle w:val="FontStyle18"/>
          <w:rFonts w:ascii="Times New Roman" w:hAnsi="Times New Roman"/>
          <w:b w:val="0"/>
          <w:bCs/>
          <w:sz w:val="24"/>
        </w:rPr>
        <w:t>общеречевые</w:t>
      </w:r>
      <w:proofErr w:type="spellEnd"/>
      <w:r w:rsidRPr="00D10DB8">
        <w:rPr>
          <w:rStyle w:val="FontStyle18"/>
          <w:rFonts w:ascii="Times New Roman" w:hAnsi="Times New Roman"/>
          <w:b w:val="0"/>
          <w:bCs/>
          <w:sz w:val="24"/>
        </w:rPr>
        <w:t xml:space="preserve"> навыки;</w:t>
      </w:r>
    </w:p>
    <w:p w:rsidR="0058324B" w:rsidRPr="00D10DB8" w:rsidRDefault="0058324B" w:rsidP="00D10DB8">
      <w:pPr>
        <w:pStyle w:val="Style6"/>
        <w:widowControl/>
        <w:numPr>
          <w:ilvl w:val="0"/>
          <w:numId w:val="2"/>
        </w:numPr>
        <w:tabs>
          <w:tab w:val="left" w:pos="120"/>
        </w:tabs>
        <w:ind w:firstLine="567"/>
        <w:rPr>
          <w:rStyle w:val="FontStyle19"/>
          <w:rFonts w:ascii="Times New Roman" w:hAnsi="Times New Roman"/>
          <w:b w:val="0"/>
          <w:bCs/>
          <w:sz w:val="24"/>
        </w:rPr>
      </w:pPr>
      <w:r w:rsidRPr="00D10DB8">
        <w:rPr>
          <w:rStyle w:val="FontStyle19"/>
          <w:rFonts w:ascii="Times New Roman" w:hAnsi="Times New Roman"/>
          <w:b w:val="0"/>
          <w:bCs/>
          <w:sz w:val="24"/>
        </w:rPr>
        <w:t>развивать слуховое и зрительное восприятие, совершенствовать произношение слов,</w:t>
      </w:r>
    </w:p>
    <w:p w:rsidR="0058324B" w:rsidRPr="00D10DB8" w:rsidRDefault="0058324B" w:rsidP="00D10DB8">
      <w:pPr>
        <w:pStyle w:val="Style9"/>
        <w:widowControl/>
        <w:numPr>
          <w:ilvl w:val="0"/>
          <w:numId w:val="2"/>
        </w:numPr>
        <w:tabs>
          <w:tab w:val="left" w:pos="120"/>
        </w:tabs>
        <w:spacing w:line="240" w:lineRule="auto"/>
        <w:ind w:firstLine="567"/>
        <w:jc w:val="left"/>
        <w:rPr>
          <w:rStyle w:val="FontStyle18"/>
          <w:rFonts w:ascii="Times New Roman" w:hAnsi="Times New Roman"/>
          <w:b w:val="0"/>
          <w:bCs/>
          <w:sz w:val="24"/>
        </w:rPr>
      </w:pPr>
      <w:r w:rsidRPr="00D10DB8">
        <w:rPr>
          <w:rStyle w:val="FontStyle18"/>
          <w:rFonts w:ascii="Times New Roman" w:hAnsi="Times New Roman"/>
          <w:b w:val="0"/>
          <w:bCs/>
          <w:sz w:val="24"/>
        </w:rPr>
        <w:t xml:space="preserve">постоянное повышение речевой мотивации </w:t>
      </w:r>
      <w:proofErr w:type="gramStart"/>
      <w:r w:rsidRPr="00D10DB8">
        <w:rPr>
          <w:rStyle w:val="FontStyle18"/>
          <w:rFonts w:ascii="Times New Roman" w:hAnsi="Times New Roman"/>
          <w:b w:val="0"/>
          <w:bCs/>
          <w:sz w:val="24"/>
        </w:rPr>
        <w:t>обучающихся</w:t>
      </w:r>
      <w:proofErr w:type="gramEnd"/>
      <w:r w:rsidRPr="00D10DB8">
        <w:rPr>
          <w:rStyle w:val="FontStyle18"/>
          <w:rFonts w:ascii="Times New Roman" w:hAnsi="Times New Roman"/>
          <w:b w:val="0"/>
          <w:bCs/>
          <w:sz w:val="24"/>
        </w:rPr>
        <w:t>;</w:t>
      </w:r>
    </w:p>
    <w:p w:rsidR="0058324B" w:rsidRPr="00D10DB8" w:rsidRDefault="0058324B" w:rsidP="00D10DB8">
      <w:pPr>
        <w:pStyle w:val="Style9"/>
        <w:widowControl/>
        <w:numPr>
          <w:ilvl w:val="0"/>
          <w:numId w:val="2"/>
        </w:numPr>
        <w:tabs>
          <w:tab w:val="left" w:pos="120"/>
        </w:tabs>
        <w:spacing w:line="240" w:lineRule="auto"/>
        <w:ind w:firstLine="567"/>
        <w:jc w:val="left"/>
        <w:rPr>
          <w:rStyle w:val="FontStyle18"/>
          <w:rFonts w:ascii="Times New Roman" w:hAnsi="Times New Roman"/>
          <w:b w:val="0"/>
          <w:bCs/>
          <w:sz w:val="24"/>
        </w:rPr>
      </w:pPr>
      <w:r w:rsidRPr="00D10DB8">
        <w:rPr>
          <w:rStyle w:val="FontStyle18"/>
          <w:rFonts w:ascii="Times New Roman" w:hAnsi="Times New Roman"/>
          <w:b w:val="0"/>
          <w:bCs/>
          <w:sz w:val="24"/>
        </w:rPr>
        <w:t>одновременное развитие всех сторон (фонетической, лексической, грамматической) устной речи с целью обеспечения языковой базы для чёткого и полного освещения темы;</w:t>
      </w:r>
    </w:p>
    <w:p w:rsidR="0058324B" w:rsidRPr="00D10DB8" w:rsidRDefault="0058324B" w:rsidP="00D10DB8">
      <w:pPr>
        <w:pStyle w:val="Style9"/>
        <w:widowControl/>
        <w:tabs>
          <w:tab w:val="left" w:pos="120"/>
        </w:tabs>
        <w:spacing w:before="34" w:line="240" w:lineRule="auto"/>
        <w:ind w:firstLine="567"/>
        <w:jc w:val="left"/>
        <w:rPr>
          <w:rStyle w:val="FontStyle18"/>
          <w:rFonts w:ascii="Times New Roman" w:hAnsi="Times New Roman"/>
          <w:b w:val="0"/>
          <w:bCs/>
          <w:sz w:val="24"/>
        </w:rPr>
      </w:pPr>
      <w:r w:rsidRPr="00D10DB8">
        <w:rPr>
          <w:rStyle w:val="FontStyle18"/>
          <w:rFonts w:ascii="Times New Roman" w:hAnsi="Times New Roman"/>
          <w:b w:val="0"/>
          <w:bCs/>
          <w:sz w:val="24"/>
        </w:rPr>
        <w:t>-</w:t>
      </w:r>
      <w:r w:rsidRPr="00D10DB8">
        <w:rPr>
          <w:rStyle w:val="FontStyle18"/>
          <w:rFonts w:ascii="Times New Roman" w:hAnsi="Times New Roman"/>
          <w:b w:val="0"/>
          <w:bCs/>
          <w:sz w:val="24"/>
        </w:rPr>
        <w:tab/>
        <w:t>организация связных высказываний обучающихся.</w:t>
      </w:r>
    </w:p>
    <w:p w:rsidR="0058324B" w:rsidRPr="00D10DB8" w:rsidRDefault="0058324B" w:rsidP="00D10DB8">
      <w:pPr>
        <w:pStyle w:val="Style5"/>
        <w:widowControl/>
        <w:spacing w:before="10"/>
        <w:ind w:firstLine="567"/>
        <w:rPr>
          <w:rStyle w:val="FontStyle12"/>
          <w:rFonts w:ascii="Times New Roman" w:hAnsi="Times New Roman" w:cs="Times New Roman"/>
          <w:bCs/>
          <w:sz w:val="24"/>
        </w:rPr>
      </w:pPr>
    </w:p>
    <w:p w:rsidR="0058324B" w:rsidRPr="00D10DB8" w:rsidRDefault="0058324B" w:rsidP="00D10DB8">
      <w:pPr>
        <w:pStyle w:val="Style25"/>
        <w:widowControl/>
        <w:tabs>
          <w:tab w:val="left" w:pos="485"/>
        </w:tabs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D10DB8">
        <w:rPr>
          <w:rFonts w:ascii="Times New Roman" w:hAnsi="Times New Roman"/>
          <w:b/>
        </w:rPr>
        <w:t>ОБЩАЯ ХАРАКТЕРИСТИКА УЧЕБНОГО ПРЕДМЕТА</w:t>
      </w:r>
    </w:p>
    <w:p w:rsidR="0058324B" w:rsidRPr="00D10DB8" w:rsidRDefault="0058324B" w:rsidP="00D10DB8">
      <w:pPr>
        <w:pStyle w:val="Style25"/>
        <w:widowControl/>
        <w:tabs>
          <w:tab w:val="left" w:pos="485"/>
        </w:tabs>
        <w:spacing w:line="240" w:lineRule="auto"/>
        <w:ind w:firstLine="567"/>
        <w:jc w:val="center"/>
        <w:rPr>
          <w:rFonts w:ascii="Times New Roman" w:hAnsi="Times New Roman"/>
          <w:b/>
        </w:rPr>
      </w:pP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  <w:u w:val="single"/>
        </w:rPr>
        <w:t>Выявление уровня речевого развития учащихся (в ходе речевых игр)</w:t>
      </w:r>
      <w:r w:rsidRPr="00D10DB8">
        <w:rPr>
          <w:rFonts w:ascii="Times New Roman" w:hAnsi="Times New Roman" w:cs="Times New Roman"/>
          <w:sz w:val="24"/>
          <w:szCs w:val="24"/>
        </w:rPr>
        <w:t>: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lastRenderedPageBreak/>
        <w:t>объема словарного запаса по основным лексическим темам: «Игрушки», «Предметы быта», «Учебные вещи», «Люди вокруг нас», «Природа»;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>умения использовать в речи основные грамматические категории число, предложно-падежные конструкции, словообразовательные механизмы, согласование прилагательных и глагола в прошедшем времени с существительными;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способности к участию в диалоге, возможности построения связного высказывания.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10DB8">
        <w:rPr>
          <w:rFonts w:ascii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D10DB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 понимание речи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Выполнение простых поручений по заданию учителя (одночленная инструкция): сядь за парту; положи книгу на парту; помоги вытереть доску  и т.д.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Слушание и отчетливое воспроизведение звуков, слогов и слов, данных в рифмованной форме: у-у-у – в гору санки я везу, я-я-я – вот моя семья, </w:t>
      </w:r>
      <w:proofErr w:type="spellStart"/>
      <w:r w:rsidRPr="00D10DB8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D10DB8">
        <w:rPr>
          <w:rFonts w:ascii="Times New Roman" w:hAnsi="Times New Roman" w:cs="Times New Roman"/>
          <w:sz w:val="24"/>
          <w:szCs w:val="24"/>
        </w:rPr>
        <w:t xml:space="preserve"> – в нос ужалила оса и т.д. (все рифмованные строчки проговариваются с опорой на картинку).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DB8">
        <w:rPr>
          <w:rFonts w:ascii="Times New Roman" w:hAnsi="Times New Roman" w:cs="Times New Roman"/>
          <w:sz w:val="24"/>
          <w:szCs w:val="24"/>
          <w:lang w:eastAsia="ru-RU"/>
        </w:rPr>
        <w:t>Выбор из двух картинок той, которая соответствует высказыванию: У Лены шар. - У Риты шары</w:t>
      </w:r>
      <w:proofErr w:type="gramStart"/>
      <w:r w:rsidRPr="00D10DB8">
        <w:rPr>
          <w:rFonts w:ascii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D10DB8">
        <w:rPr>
          <w:rFonts w:ascii="Times New Roman" w:hAnsi="Times New Roman" w:cs="Times New Roman"/>
          <w:sz w:val="24"/>
          <w:szCs w:val="24"/>
          <w:lang w:eastAsia="ru-RU"/>
        </w:rPr>
        <w:t>Маша качает куклу.- Маша одевает куклу.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>Слушание сказок и рассказов в устном изложении учителя с опорой на наглядность. Выбор картинок после окончания сказки или рассказа по заданию учителя, например: «Покажи на картинке, кого первым встретил Колобок».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10DB8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Дикция и выразительность речи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Игры и упражнения на подвижность и четкость движений органов артикуляционного аппарата. Заучивание и произнесение </w:t>
      </w:r>
      <w:proofErr w:type="spellStart"/>
      <w:r w:rsidRPr="00D10DB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D10DB8">
        <w:rPr>
          <w:rFonts w:ascii="Times New Roman" w:hAnsi="Times New Roman" w:cs="Times New Roman"/>
          <w:sz w:val="24"/>
          <w:szCs w:val="24"/>
        </w:rPr>
        <w:t xml:space="preserve"> одновременно с учителем (</w:t>
      </w:r>
      <w:proofErr w:type="spellStart"/>
      <w:r w:rsidRPr="00D10DB8">
        <w:rPr>
          <w:rFonts w:ascii="Times New Roman" w:hAnsi="Times New Roman" w:cs="Times New Roman"/>
          <w:sz w:val="24"/>
          <w:szCs w:val="24"/>
        </w:rPr>
        <w:t>сопряженно</w:t>
      </w:r>
      <w:proofErr w:type="spellEnd"/>
      <w:r w:rsidRPr="00D10DB8">
        <w:rPr>
          <w:rFonts w:ascii="Times New Roman" w:hAnsi="Times New Roman" w:cs="Times New Roman"/>
          <w:sz w:val="24"/>
          <w:szCs w:val="24"/>
        </w:rPr>
        <w:t>).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0DB8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на развитие речевого дыхания. Пение слоговых цепочек на знакомые мотивы детских песен. Перечисление предметов (от 2 до 3) на одном выдохе с обязательным указанием на эти предметы. Упражнения на произнесение слов, коротких стихотворений в сопровождении движений.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 xml:space="preserve">Практическое различение громкой и тихой речи. Игровые упражнения с подражанием голосам животных (пищит мышка, рычит собака). Разучивание детских стихотворений, </w:t>
      </w:r>
      <w:proofErr w:type="spellStart"/>
      <w:r w:rsidRPr="00D10DB8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10DB8">
        <w:rPr>
          <w:rFonts w:ascii="Times New Roman" w:hAnsi="Times New Roman" w:cs="Times New Roman"/>
          <w:sz w:val="24"/>
          <w:szCs w:val="24"/>
        </w:rPr>
        <w:t>, мини-диалогов с голоса учителя с последующим воспроизведением в играх-драматизациях.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D10DB8">
        <w:rPr>
          <w:rFonts w:ascii="Times New Roman" w:hAnsi="Times New Roman" w:cs="Times New Roman"/>
          <w:i/>
          <w:kern w:val="2"/>
          <w:sz w:val="24"/>
          <w:szCs w:val="24"/>
        </w:rPr>
        <w:t xml:space="preserve">Базовые формулы речевого общения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D10DB8">
        <w:rPr>
          <w:rFonts w:ascii="Times New Roman" w:hAnsi="Times New Roman" w:cs="Times New Roman"/>
          <w:kern w:val="2"/>
          <w:sz w:val="24"/>
          <w:szCs w:val="24"/>
          <w:u w:val="single"/>
        </w:rPr>
        <w:t>Обращение, привлечение внимания.</w:t>
      </w:r>
      <w:r w:rsidRPr="00D10DB8">
        <w:rPr>
          <w:rFonts w:ascii="Times New Roman" w:hAnsi="Times New Roman" w:cs="Times New Roman"/>
          <w:kern w:val="2"/>
          <w:sz w:val="24"/>
          <w:szCs w:val="24"/>
        </w:rPr>
        <w:t xml:space="preserve"> «Ты» и «Вы», обращение по имени, по имени и отчеству. Ласковые обращения. Грубые и негрубые обращения.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D10DB8">
        <w:rPr>
          <w:rFonts w:ascii="Times New Roman" w:hAnsi="Times New Roman" w:cs="Times New Roman"/>
          <w:kern w:val="2"/>
          <w:sz w:val="24"/>
          <w:szCs w:val="24"/>
          <w:u w:val="single"/>
        </w:rPr>
        <w:t>Знакомство, представление, приветствие.</w:t>
      </w:r>
      <w:r w:rsidRPr="00D10DB8">
        <w:rPr>
          <w:rFonts w:ascii="Times New Roman" w:hAnsi="Times New Roman" w:cs="Times New Roman"/>
          <w:kern w:val="2"/>
          <w:sz w:val="24"/>
          <w:szCs w:val="24"/>
        </w:rPr>
        <w:t xml:space="preserve"> Формулы  «Меня зовут …», «Меня зовут …, а тебя?». Ответные реплики в диалоге знакомства («Очень приятно!», «Рад познакомиться!»).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0DB8">
        <w:rPr>
          <w:rFonts w:ascii="Times New Roman" w:hAnsi="Times New Roman" w:cs="Times New Roman"/>
          <w:kern w:val="2"/>
          <w:sz w:val="24"/>
          <w:szCs w:val="24"/>
          <w:u w:val="single"/>
        </w:rPr>
        <w:t>Приветствие и прощание.</w:t>
      </w:r>
      <w:r w:rsidRPr="00D10DB8">
        <w:rPr>
          <w:rFonts w:ascii="Times New Roman" w:hAnsi="Times New Roman" w:cs="Times New Roman"/>
          <w:kern w:val="2"/>
          <w:sz w:val="24"/>
          <w:szCs w:val="24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0DB8">
        <w:rPr>
          <w:rFonts w:ascii="Times New Roman" w:hAnsi="Times New Roman" w:cs="Times New Roman"/>
          <w:kern w:val="2"/>
          <w:sz w:val="24"/>
          <w:szCs w:val="24"/>
          <w:u w:val="single"/>
        </w:rPr>
        <w:t>Поздравление, пожелание.</w:t>
      </w:r>
      <w:r w:rsidRPr="00D10DB8">
        <w:rPr>
          <w:rFonts w:ascii="Times New Roman" w:hAnsi="Times New Roman" w:cs="Times New Roman"/>
          <w:kern w:val="2"/>
          <w:sz w:val="24"/>
          <w:szCs w:val="24"/>
        </w:rPr>
        <w:t xml:space="preserve"> Формулы «Поздравляю </w:t>
      </w:r>
      <w:proofErr w:type="gramStart"/>
      <w:r w:rsidRPr="00D10DB8"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End"/>
      <w:r w:rsidRPr="00D10DB8">
        <w:rPr>
          <w:rFonts w:ascii="Times New Roman" w:hAnsi="Times New Roman" w:cs="Times New Roman"/>
          <w:kern w:val="2"/>
          <w:sz w:val="24"/>
          <w:szCs w:val="24"/>
        </w:rPr>
        <w:t xml:space="preserve"> …», «Поздравляю </w:t>
      </w:r>
      <w:proofErr w:type="gramStart"/>
      <w:r w:rsidRPr="00D10DB8"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End"/>
      <w:r w:rsidRPr="00D10DB8">
        <w:rPr>
          <w:rFonts w:ascii="Times New Roman" w:hAnsi="Times New Roman" w:cs="Times New Roman"/>
          <w:kern w:val="2"/>
          <w:sz w:val="24"/>
          <w:szCs w:val="24"/>
        </w:rPr>
        <w:t xml:space="preserve"> праздником …» и их развертывание с помощью обращения по имени и отчеству.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D10DB8">
        <w:rPr>
          <w:rFonts w:ascii="Times New Roman" w:hAnsi="Times New Roman" w:cs="Times New Roman"/>
          <w:kern w:val="2"/>
          <w:sz w:val="24"/>
          <w:szCs w:val="24"/>
          <w:u w:val="single"/>
        </w:rPr>
        <w:t>Благодарность.</w:t>
      </w:r>
      <w:r w:rsidRPr="00D10DB8">
        <w:rPr>
          <w:rFonts w:ascii="Times New Roman" w:hAnsi="Times New Roman" w:cs="Times New Roman"/>
          <w:kern w:val="2"/>
          <w:sz w:val="24"/>
          <w:szCs w:val="24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Ответные реплики на поздравление, пожелание («Спасибо за поздравление).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0DB8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Замечание, извинение. </w:t>
      </w:r>
      <w:r w:rsidRPr="00D10DB8">
        <w:rPr>
          <w:rFonts w:ascii="Times New Roman" w:hAnsi="Times New Roman" w:cs="Times New Roman"/>
          <w:kern w:val="2"/>
          <w:sz w:val="24"/>
          <w:szCs w:val="24"/>
        </w:rPr>
        <w:t>Формулы «</w:t>
      </w:r>
      <w:proofErr w:type="gramStart"/>
      <w:r w:rsidRPr="00D10DB8">
        <w:rPr>
          <w:rFonts w:ascii="Times New Roman" w:hAnsi="Times New Roman" w:cs="Times New Roman"/>
          <w:kern w:val="2"/>
          <w:sz w:val="24"/>
          <w:szCs w:val="24"/>
        </w:rPr>
        <w:t>извините</w:t>
      </w:r>
      <w:proofErr w:type="gramEnd"/>
      <w:r w:rsidRPr="00D10DB8">
        <w:rPr>
          <w:rFonts w:ascii="Times New Roman" w:hAnsi="Times New Roman" w:cs="Times New Roman"/>
          <w:kern w:val="2"/>
          <w:sz w:val="24"/>
          <w:szCs w:val="24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10DB8">
        <w:rPr>
          <w:rFonts w:ascii="Times New Roman" w:hAnsi="Times New Roman" w:cs="Times New Roman"/>
          <w:i/>
          <w:kern w:val="2"/>
          <w:sz w:val="24"/>
          <w:szCs w:val="24"/>
        </w:rPr>
        <w:t xml:space="preserve">Примерные темы речевых ситуаций 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sz w:val="24"/>
          <w:szCs w:val="24"/>
        </w:rPr>
        <w:t>«Давайте познакомимся», «Отгадай, что в моем ранце», «Мне нужна помощь»; «Разноцветный сундучок», «Прогулка в автомобиле», «Веселый оркестр»; «Курочка Ряба», «Репка», «Колобок»; «Мы обедаем», «Я помощник», «</w:t>
      </w:r>
      <w:proofErr w:type="gramStart"/>
      <w:r w:rsidRPr="00D10DB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D10DB8">
        <w:rPr>
          <w:rFonts w:ascii="Times New Roman" w:hAnsi="Times New Roman" w:cs="Times New Roman"/>
          <w:sz w:val="24"/>
          <w:szCs w:val="24"/>
        </w:rPr>
        <w:t xml:space="preserve"> чем занят мы не скажем, а что делает – покажем»; «Играем вместе», «Дежурим с другом (подругой)», «Дружим – не дружим»; «Надо, надо умываться», «Опрятному человеку нужны помощники»; «А у нас в квартире кот! А у вас?», «Готовим букеты для мам и бабушек», «Я оделся, и мороз не хватал меня за нос!». </w:t>
      </w:r>
    </w:p>
    <w:p w:rsidR="00D10DB8" w:rsidRDefault="00D10DB8" w:rsidP="00D10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24B" w:rsidRPr="00D10DB8" w:rsidRDefault="0058324B" w:rsidP="00D10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0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D10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D10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речевой практики</w:t>
      </w:r>
    </w:p>
    <w:p w:rsidR="0058324B" w:rsidRPr="00D10DB8" w:rsidRDefault="0058324B" w:rsidP="00D10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u w:val="single"/>
        </w:rPr>
        <w:t>Минимальный уровень: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формулировка просьб и желаний с использованием этикетных слов и выражений;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участие в ролевых играх в соответствии с речевыми возможностями;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 xml:space="preserve">выразительное произнесение </w:t>
      </w:r>
      <w:proofErr w:type="spellStart"/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чистоговорок</w:t>
      </w:r>
      <w:proofErr w:type="spellEnd"/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, коротких стихотворений с опорой на образец чтения учителя;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участие в беседах на темы, близкие личному опыту ребенка;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ответы на вопросы учителя по содержанию прослушанных и/или просмотренных радио- и телепередач.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u w:val="single"/>
          <w:lang w:eastAsia="he-IL" w:bidi="he-IL"/>
        </w:rPr>
        <w:t>Достаточный уровень: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понимание содержания небольших по объему сказок, рассказов и стихотворений; ответы на вопросы;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понимание содержания детских радио- и телепередач, ответы на вопросы учителя;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выбор правильных средств интонации с опорой на образец речи учителя и анализ речевой ситуации;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активное участие в диалогах по темам речевых ситуаций;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58324B" w:rsidRPr="00D10DB8" w:rsidRDefault="0058324B" w:rsidP="00D10DB8">
      <w:pPr>
        <w:shd w:val="clear" w:color="auto" w:fill="FFFFFF"/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</w:pPr>
      <w:r w:rsidRPr="00D10DB8">
        <w:rPr>
          <w:rFonts w:ascii="Times New Roman" w:hAnsi="Times New Roman" w:cs="Times New Roman"/>
          <w:color w:val="auto"/>
          <w:sz w:val="24"/>
          <w:szCs w:val="24"/>
          <w:lang w:eastAsia="he-IL" w:bidi="he-IL"/>
        </w:rPr>
        <w:t>участие в коллективном составлении рассказа или сказки по темам речевых ситуаций;</w:t>
      </w:r>
    </w:p>
    <w:p w:rsidR="0058324B" w:rsidRPr="00D10DB8" w:rsidRDefault="0058324B" w:rsidP="00D10DB8">
      <w:pPr>
        <w:pStyle w:val="Style5"/>
        <w:widowControl/>
        <w:tabs>
          <w:tab w:val="left" w:pos="120"/>
        </w:tabs>
        <w:spacing w:before="5"/>
        <w:ind w:firstLine="567"/>
        <w:rPr>
          <w:rStyle w:val="FontStyle20"/>
          <w:rFonts w:ascii="Times New Roman" w:hAnsi="Times New Roman" w:cs="Times New Roman"/>
          <w:b/>
          <w:sz w:val="24"/>
        </w:rPr>
      </w:pPr>
      <w:r w:rsidRPr="00D10DB8">
        <w:rPr>
          <w:rFonts w:ascii="Times New Roman" w:hAnsi="Times New Roman" w:cs="Times New Roman"/>
          <w:color w:val="00000A"/>
          <w:kern w:val="1"/>
          <w:lang w:eastAsia="ar-SA"/>
        </w:rPr>
        <w:t>составление рассказов с опорой на картинный или картинно-символический план.</w:t>
      </w:r>
    </w:p>
    <w:p w:rsidR="0058324B" w:rsidRPr="00D10DB8" w:rsidRDefault="0058324B" w:rsidP="00D10DB8">
      <w:pPr>
        <w:pStyle w:val="Style5"/>
        <w:widowControl/>
        <w:tabs>
          <w:tab w:val="left" w:pos="120"/>
        </w:tabs>
        <w:spacing w:before="5"/>
        <w:ind w:firstLine="567"/>
        <w:rPr>
          <w:rStyle w:val="FontStyle20"/>
          <w:rFonts w:ascii="Times New Roman" w:hAnsi="Times New Roman" w:cs="Times New Roman"/>
          <w:b/>
          <w:sz w:val="24"/>
        </w:rPr>
      </w:pPr>
    </w:p>
    <w:p w:rsidR="0058324B" w:rsidRPr="00D10DB8" w:rsidRDefault="0058324B" w:rsidP="00D10DB8">
      <w:pPr>
        <w:pStyle w:val="Style5"/>
        <w:widowControl/>
        <w:tabs>
          <w:tab w:val="left" w:pos="120"/>
        </w:tabs>
        <w:spacing w:before="5"/>
        <w:ind w:firstLine="567"/>
        <w:rPr>
          <w:rStyle w:val="FontStyle20"/>
          <w:rFonts w:ascii="Times New Roman" w:hAnsi="Times New Roman" w:cs="Times New Roman"/>
          <w:b/>
          <w:sz w:val="24"/>
        </w:rPr>
      </w:pPr>
    </w:p>
    <w:p w:rsidR="0058324B" w:rsidRPr="00D10DB8" w:rsidRDefault="0058324B" w:rsidP="00D10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0DB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D10DB8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"/>
        <w:gridCol w:w="1418"/>
        <w:gridCol w:w="429"/>
        <w:gridCol w:w="573"/>
        <w:gridCol w:w="2288"/>
        <w:gridCol w:w="2212"/>
        <w:gridCol w:w="2257"/>
      </w:tblGrid>
      <w:tr w:rsidR="00D10DB8" w:rsidRPr="00D10DB8" w:rsidTr="00D10DB8">
        <w:tc>
          <w:tcPr>
            <w:tcW w:w="275" w:type="pct"/>
            <w:vMerge w:val="restart"/>
          </w:tcPr>
          <w:p w:rsidR="00D10DB8" w:rsidRPr="00D10DB8" w:rsidRDefault="00D10DB8" w:rsidP="00D1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0" w:type="pct"/>
            <w:vMerge w:val="restart"/>
          </w:tcPr>
          <w:p w:rsidR="00D10DB8" w:rsidRPr="00D10DB8" w:rsidRDefault="00D10DB8" w:rsidP="00D10DB8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6" w:type="pct"/>
            <w:gridSpan w:val="2"/>
            <w:vMerge w:val="restart"/>
          </w:tcPr>
          <w:p w:rsidR="00D10DB8" w:rsidRPr="00D10DB8" w:rsidRDefault="00D10DB8" w:rsidP="00D1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17" w:type="pct"/>
            <w:gridSpan w:val="2"/>
          </w:tcPr>
          <w:p w:rsidR="00D10DB8" w:rsidRPr="00D10DB8" w:rsidRDefault="00D10DB8" w:rsidP="00D10DB8">
            <w:pPr>
              <w:spacing w:after="0" w:line="240" w:lineRule="auto"/>
              <w:ind w:firstLine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63" w:type="pct"/>
            <w:vMerge w:val="restart"/>
          </w:tcPr>
          <w:p w:rsidR="00D10DB8" w:rsidRPr="00D10DB8" w:rsidRDefault="00D10DB8" w:rsidP="00D10DB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</w:tr>
      <w:tr w:rsidR="00D10DB8" w:rsidRPr="00D10DB8" w:rsidTr="00D10DB8"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vMerge/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138" w:type="pct"/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163" w:type="pct"/>
            <w:vMerge/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 сентября. Школа.</w:t>
            </w: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связного высказывания. Формировать у учащихся умение отвечать на вопросы учителя в процессе беседы. Знакомство учителя с учениками и друг с другом.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новым знаниям. </w:t>
            </w:r>
          </w:p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школе.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Игра «Давайте познакомимся».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Экскурсия по школе.</w:t>
            </w:r>
          </w:p>
        </w:tc>
      </w:tr>
      <w:tr w:rsidR="00D10DB8" w:rsidRPr="00D10DB8" w:rsidTr="00D10DB8">
        <w:trPr>
          <w:trHeight w:val="120"/>
        </w:trPr>
        <w:tc>
          <w:tcPr>
            <w:tcW w:w="275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Ученик.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понятиях «ученик», «знание». Формировать  представление об учебной деятельности и ее особенностях.</w:t>
            </w:r>
          </w:p>
        </w:tc>
        <w:tc>
          <w:tcPr>
            <w:tcW w:w="113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Знать правила поведения в школе.</w:t>
            </w:r>
          </w:p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Развивать познавательный интерес.</w:t>
            </w:r>
          </w:p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Учить определять, что такое «можно» и что такое «нельзя»  в школе. Песня «Учат в школе».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Леонида Каминского «Как Маша пошла в школу». </w:t>
            </w:r>
          </w:p>
        </w:tc>
      </w:tr>
      <w:tr w:rsidR="00D10DB8" w:rsidRPr="00D10DB8" w:rsidTr="00D10DB8">
        <w:trPr>
          <w:trHeight w:val="180"/>
        </w:trPr>
        <w:tc>
          <w:tcPr>
            <w:tcW w:w="275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Класс.</w:t>
            </w: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культуры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школе (на уроке, на перемене). Развивать речь, мышление, воображение.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 xml:space="preserve">Уметь применять на практике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правила поведения. Воспитывать чувство товарищества, взаимоуважения, доброты.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 xml:space="preserve">Закрепить знания детей о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 xml:space="preserve">правилах культурного поведения в школе. </w:t>
            </w:r>
          </w:p>
        </w:tc>
      </w:tr>
      <w:tr w:rsidR="00D10DB8" w:rsidRPr="00D10DB8" w:rsidTr="00D10DB8">
        <w:trPr>
          <w:trHeight w:val="13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Дежурство по классу.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Закрепить среди </w:t>
            </w:r>
            <w:proofErr w:type="gramStart"/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понимание социальной роли дежурного по классу.  Повысить ответственность воспитанников за порядок в классе, наметить пути совершенствования организации дежурства.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Воспитывать осознанное, ответственное отношение к поручению.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Загадка («Дежурный»). 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по теме.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. игра «Четвертый лишний».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Урок и перемена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культуры поведения в школе (на уроке, на перемене). Развивать речь, мышление, воображение.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Уметь применять на практике правила поведения. Воспитывать чувство товарищества, взаимоуважения, доброты.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Закрепить знания детей о правилах культурного поведения в школе.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Режим школьника.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понятие о режиме дня, обеспечивающем здоровье человека.</w:t>
            </w:r>
          </w:p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Развивать навыки ЗОЖ.</w:t>
            </w:r>
          </w:p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новым знаниям. Формирование эстетических потребностей, ценностей и чувств, доброжелательности и эмоционально-нравственной отзывчивости, понимать и сопереживать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Ознакомить детей с понятием режим дня. Знать и соблюдать режимные моменты.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Школьные принадлежности.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Обогащение лексического запаса учащихся словами, называющими школьные вещи, их основные признаки и действия с ними.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Знать название учебных предметов. Уметь правильно использовать их (по назначению).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Загадки на тему: «Школьные принадлежности»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. иллюстрации по теме.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Д.и. «Собери портфель».</w:t>
            </w:r>
          </w:p>
        </w:tc>
      </w:tr>
      <w:tr w:rsidR="00D10DB8" w:rsidRPr="00D10DB8" w:rsidTr="00D10DB8">
        <w:trPr>
          <w:trHeight w:val="89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Бережное отношение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к учебникам.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фразовую и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разговорно-диалогическую речь. Учить детей беречь книги, научить делать закладки, уметь пользоваться ими.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 xml:space="preserve">Обогащать словарь новыми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словами. Уметь применять на практике полученные знания.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Д.и. «Книжки говорят».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Загадки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тему: «Школьные принадлежности».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Аккуратное обращение с учебниками.        Научить пользоваться закладками.</w:t>
            </w:r>
          </w:p>
        </w:tc>
      </w:tr>
      <w:tr w:rsidR="00D10DB8" w:rsidRPr="00D10DB8" w:rsidTr="00D10DB8">
        <w:trPr>
          <w:trHeight w:val="74"/>
        </w:trPr>
        <w:tc>
          <w:tcPr>
            <w:tcW w:w="275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0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Покупка школьных принадлежностей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 правилах поведения в магазине. Учить первоклассников строить инициирующие и ответные реплики в диалоге с продавцом магазина. </w:t>
            </w:r>
          </w:p>
        </w:tc>
        <w:tc>
          <w:tcPr>
            <w:tcW w:w="113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Уметь ориентироваться в ассортименте магазина канцелярских товаров.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слов: пожалуйста, спасибо. Разучивание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мне про покупку». В ходе игры познакомить школьников с основными правилами поведения в магазине.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Правила поведения в магазине школьных принадлежностей.</w:t>
            </w: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Правила поведения в магазине школьных принадлежностей.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Уметь делать покупки. Обращаться за помощью к работнику магазина</w:t>
            </w:r>
            <w:proofErr w:type="gramStart"/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меть использовать на практике полученные знания.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Учить обращаться за помощью к продавцу (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подскажите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пожалуйста…) и принимать помощь (спасибо).</w:t>
            </w:r>
          </w:p>
        </w:tc>
      </w:tr>
      <w:tr w:rsidR="00D10DB8" w:rsidRPr="00D10DB8" w:rsidTr="00D10DB8">
        <w:trPr>
          <w:trHeight w:val="10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Экскурсия в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 магазин школьных принадлежностей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Учить первоклассников строить инициирующие и ответные реплики в диалоге с продавцом магазина. Основные правила поведения в магазине (обращаться к продавцу чётко, достаточно громко, доброжелательно смотреть на продавца, можно использовать указательный жест).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Уметь делать покупки. Обращаться за помощью к работнику магазина.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Учить обращаться за помощью к продавцу (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подскажите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пожалуйста…) и принимать помощь (спасибо).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Права и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обязанности современного школьника.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Познакомить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первоклассников с правами и обязанностями детей. Развести понятия «права» и «обязанности», показать единство прав и обязанностей.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Воспитывать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уважение к высказываниям одноклассников, их правам. Знать, что такое права и обязанности.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Уметь использовать на практике полученные знания.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Пословицы,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поговорки о семье. Игра «Четвертый лишний». Физ. мин.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пантамима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«Помощники» (под музыку «Антошка»).</w:t>
            </w:r>
          </w:p>
        </w:tc>
      </w:tr>
      <w:tr w:rsidR="00D10DB8" w:rsidRPr="00D10DB8" w:rsidTr="00D10DB8">
        <w:trPr>
          <w:trHeight w:val="12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Знакомство во дворе.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Помочь учащимся перенести полученные знания о ситуации «Знакомство» в новые условия. Правила поведения при знакомстве: ровеснику при знакомстве можно подавать руку и говорить «Привет!».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обществе, о правилах поведения при знакомстве. 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Уметь знакомиться с ровесниками. Общаться с детьми своего возраста. Учить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существенные, общие и отличительные свойства предметов.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диалоге вопросительных предложений «Как тебя зовут?» «Хочешь с нами играть?» Расширение представления детей о правилах поведения при знакомстве. </w:t>
            </w:r>
          </w:p>
        </w:tc>
      </w:tr>
      <w:tr w:rsidR="00D10DB8" w:rsidRPr="00D10DB8" w:rsidTr="00D10DB8">
        <w:trPr>
          <w:trHeight w:val="13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Что такое вежливость.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Формировать у детей нравственные представления о вежливости. Развивать у детей желание быть вежливыми и культурными.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Развитие логических операций: анализа и синтеза при обсуждении вопросов темы.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оскажи словечко». Д.и. «Назови волшебные слова».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Сценка «Буратино и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». Рассказ С.Михалкова «Зеркало». Стихотворение С.Маршака «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вежливы».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Я и мои товарищи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правильного отношения к окружающим  людям. 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чувства взаимопомощи,  товарищества (коллективизма), умения быть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внимательным к окружающим людям, умение думать о других.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 xml:space="preserve">Учить правильно и культурно общаться с людьми, уважать своего товарища.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Побуждать первоклассников не только участвовать в игровой ситуации в роли адресата реплик, но и инициировать диалог.</w:t>
            </w:r>
          </w:p>
        </w:tc>
      </w:tr>
      <w:tr w:rsidR="00D10DB8" w:rsidRPr="00D10DB8" w:rsidTr="00D10DB8">
        <w:trPr>
          <w:trHeight w:val="10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Что такое дружба.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Содействовать формированию добрых отношений между детьми в классе, развивать стремление быть терпимым в обществе людей, воспитывать уважение к одноклассникам.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Воспитывать доброту, отзывчивость; развивать разговорную речь, умение выражать свои мысли связно, последовательно, полным предложением.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Понятия "дружба", "друг".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"Правила дружбы".</w:t>
            </w:r>
          </w:p>
        </w:tc>
      </w:tr>
      <w:tr w:rsidR="00D10DB8" w:rsidRPr="00D10DB8" w:rsidTr="00D10DB8">
        <w:trPr>
          <w:trHeight w:val="13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Мы идём во двор гулять.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детей о правилах поведения при знакомстве. Использование в диалоге вопросительных предложений «Как тебя зовут?» «Хочешь с нами играть?» Расширение представления детей о правилах поведения при знакомстве.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Уметь правильно обращаться к незнакомому человеку. Приветствовать взрослых и ровесников.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Помочь учащимся перенести полученные знания о ситуации «Знакомство» в новые условия. Как познакомиться с ребятами. Конструирование реплик по теме.</w:t>
            </w:r>
          </w:p>
        </w:tc>
      </w:tr>
      <w:tr w:rsidR="00D10DB8" w:rsidRPr="00D10DB8" w:rsidTr="00D10DB8">
        <w:trPr>
          <w:trHeight w:val="119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Составление рассказа "Мои друзья во дворе".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представления детей о правилах поведения при знакомстве. Использование в диалоге вопросительных предложений «Как тебя зовут?» «Хочешь с нами играть?» Расширение представления детей о правилах поведения при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знакомстве.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Уметь грамотно строить речевое высказывание. Воспитывать доброту, отзывчивость; развивать разговорную речь, умение выражать свои мысли связно, последовательно, полным предложением.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Игра «Скажи, кто это?». Составление текста по опорному плану. 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Знакомство в гостях.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Расширить представления учащихся о правилах поведения при знакомстве с ровесниками и старшими. Познакомить с понятием «познакомить кого-то с кем-то». Правильно вести себя при знакомстве со старшим по возрасту гостем.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Знать правила культурного поведения в обществе. Уметь приветствовать людей. Принимать гостей.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диалог между хозяином и гостями по предложенной схеме.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высказывания из 4 предложений на заданную тему по символическому плану. Коллективное составление рассказа «Как я гостей встречал» по вопросам учителя. </w:t>
            </w:r>
          </w:p>
        </w:tc>
      </w:tr>
      <w:tr w:rsidR="00D10DB8" w:rsidRPr="00D10DB8" w:rsidTr="00D10DB8">
        <w:trPr>
          <w:trHeight w:val="10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Правила этикета.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Сформировать умения выглядеть достойно и чувствовать себя уверенно в различных жизненных ситуациях в соответствии с нормами  поведения. Развивать коммуникативные  способности, умение анализировать.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Уметь использовать на практике полученные знания.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Познакомить учащихся с элементарными нормами поведения в обществе.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B8" w:rsidRPr="00D10DB8" w:rsidTr="00D10DB8">
        <w:trPr>
          <w:trHeight w:val="18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Правила поведения в гостях. Приветствие гостей.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Знать правила культурного поведения в обществе. Уметь приветствовать людей. Расширить представления учащихся о правилах поведения при знакомстве с ровесниками и старшими.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Знать правила поведения в гостях.</w:t>
            </w:r>
          </w:p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Уметь выполнять эти правила практически.</w:t>
            </w:r>
          </w:p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Правила этикета в гостях. Жесты приветствия и радушия. Приветственные фразы.</w:t>
            </w:r>
          </w:p>
        </w:tc>
      </w:tr>
      <w:tr w:rsidR="00D10DB8" w:rsidRPr="00D10DB8" w:rsidTr="00D10DB8">
        <w:trPr>
          <w:trHeight w:val="74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"Волшебные слова".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в сознании детей понятие «вежливость». Формировать умение давать оценку поступкам, высказывать свое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по теме.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 xml:space="preserve">Развивать познавательный интерес; расширять кругозор </w:t>
            </w:r>
            <w:proofErr w:type="gramStart"/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, закреплять знания о вежливости;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воспитывать культуру общения, прививать этические нормы поведения. Уметь использовать на практике полученные знания.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«Угадай вежливое слово». Игра «Вежливые прятки».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И.Токмакова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«Про Машу».</w:t>
            </w:r>
          </w:p>
        </w:tc>
      </w:tr>
      <w:tr w:rsidR="00D10DB8" w:rsidRPr="00D10DB8" w:rsidTr="00D10DB8">
        <w:trPr>
          <w:trHeight w:val="134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Составление рассказа «Как я ходил в гости».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Fonts w:ascii="Times New Roman" w:hAnsi="Times New Roman"/>
                <w:lang w:eastAsia="en-US"/>
              </w:rPr>
              <w:t>Знать правила культурного поведения в обществе. Уметь приветствовать людей. Расширить представления учащихся о правилах поведения при знакомстве с ровесниками и старшими.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Style w:val="FontStyle11"/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Вести диалог на заданную тему.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Знать правила поведения в гостях. Уметь выполнять эти правила практически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Составление рассказа по сюжетным картинкам « Как я ходил в гости».</w:t>
            </w:r>
          </w:p>
        </w:tc>
      </w:tr>
      <w:tr w:rsidR="00D10DB8" w:rsidRPr="00D10DB8" w:rsidTr="00D10DB8">
        <w:trPr>
          <w:trHeight w:val="12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Я принимаю гостей.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Fonts w:ascii="Times New Roman" w:hAnsi="Times New Roman"/>
                <w:lang w:eastAsia="en-US"/>
              </w:rPr>
              <w:t>Знать правила культурного поведения в обществе. Уметь приветствовать людей. Расширить представления учащихся о правилах поведения при знакомстве с ровесниками и старшими.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Fonts w:ascii="Times New Roman" w:hAnsi="Times New Roman"/>
                <w:lang w:eastAsia="en-US"/>
              </w:rPr>
              <w:t>Развивать познавательный интерес; расширять кругозор учащихся; закреплять знания о вежливости; воспитывать культуру общения, прививать этические нормы поведения. Уметь использовать на практике полученные знания.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56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Правила приема гостей.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Проигрывание различных ситуаций встречи гостей.</w:t>
            </w:r>
          </w:p>
        </w:tc>
      </w:tr>
      <w:tr w:rsidR="00D10DB8" w:rsidRPr="00D10DB8" w:rsidTr="00D10DB8">
        <w:trPr>
          <w:trHeight w:val="9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Готовимся к празднику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«Новый год».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Расширять знания детей в области новогоднего праздника. Развивать речь, мышление, сообразительность, находчивость, внимание.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Знать когда отмечается Новый год. Основные традиции Нового года. Уметь читать стихи по теме Новый год.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новогоднего стихотворения по выбору учителя. Учить первоклассников отвечать на вопросы в беседе и инициировать общение. Составление диалогов по сюжетным картинкам. Составление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 Деду Морозу с опорой на условн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схемы предложений. Составление устного поздравления с Новым годом. </w:t>
            </w:r>
          </w:p>
        </w:tc>
      </w:tr>
      <w:tr w:rsidR="00D10DB8" w:rsidRPr="00D10DB8" w:rsidTr="00D10DB8">
        <w:trPr>
          <w:trHeight w:val="9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Новогодние традиции.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Расширять представления учащихся о праздновании Нового года в России и других странах. Учить различать Деда Мороза от Санта Клауса.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Расширять кругозор учащихся. Познакомить с русскими традициями встречи Нового года. Создать предновогоднее настроение.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в области новогоднего праздника.</w:t>
            </w:r>
          </w:p>
        </w:tc>
      </w:tr>
      <w:tr w:rsidR="00D10DB8" w:rsidRPr="00D10DB8" w:rsidTr="00D10DB8">
        <w:trPr>
          <w:trHeight w:val="59"/>
        </w:trPr>
        <w:tc>
          <w:tcPr>
            <w:tcW w:w="275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Приглашение гостей на Новый год.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Расширять кругозор учащихся. Познакомить с русскими традициями встречи Нового года.</w:t>
            </w:r>
          </w:p>
        </w:tc>
        <w:tc>
          <w:tcPr>
            <w:tcW w:w="113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практически использовать правила этикета.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Правила приглашения гостей на праздник. Оформление открытки-приглашения.</w:t>
            </w:r>
          </w:p>
        </w:tc>
      </w:tr>
      <w:tr w:rsidR="00D10DB8" w:rsidRPr="00D10DB8" w:rsidTr="00D10DB8">
        <w:trPr>
          <w:trHeight w:val="859"/>
        </w:trPr>
        <w:tc>
          <w:tcPr>
            <w:tcW w:w="275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Ёлочные игрушки.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детей интерес и любовь к русским народным традициям, к Родине знакомство с историей появления елочных игрушек.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в области новогоднего праздника. Виды ёлочных игрушек. Разнообразие ассортимента в магазине. Развивать мелкую моторику и координацию движений.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Знать названия игрушек и уметь их выбирать. Виды ёлочных игрушек. Разнообразие ассортимента в магазине.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Описательные рассказы «Елочные украшения».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Выполнить групповую работу «Елочную игрушку-фонарик».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Украшаем ёлку.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Расширять представления учащихся о праздновании Нового года, о традициях встречи Нового года. </w:t>
            </w: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 xml:space="preserve">Помочь каждому ребенку </w:t>
            </w:r>
            <w:proofErr w:type="spellStart"/>
            <w:r w:rsidRPr="00D10DB8">
              <w:rPr>
                <w:rStyle w:val="FontStyle11"/>
                <w:rFonts w:ascii="Times New Roman" w:hAnsi="Times New Roman"/>
                <w:sz w:val="24"/>
              </w:rPr>
              <w:t>самовыразиться</w:t>
            </w:r>
            <w:proofErr w:type="spellEnd"/>
            <w:r w:rsidRPr="00D10DB8">
              <w:rPr>
                <w:rStyle w:val="FontStyle11"/>
                <w:rFonts w:ascii="Times New Roman" w:hAnsi="Times New Roman"/>
                <w:sz w:val="24"/>
              </w:rPr>
              <w:t>. Воспитывать самостоятельность</w:t>
            </w:r>
            <w:proofErr w:type="gramStart"/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 творческое отношение к делу.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>Учить наряжать елку. Создать предновогоднее настроение.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Виды ёлочных игрушек. Техника безопасности при использовании электрических гирлянд.</w:t>
            </w:r>
          </w:p>
        </w:tc>
      </w:tr>
      <w:tr w:rsidR="00D10DB8" w:rsidRPr="00D10DB8" w:rsidTr="00D10DB8">
        <w:trPr>
          <w:trHeight w:val="10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Новогодние поздравления.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первоклассников строить реплики-поздравления, сопровождающие вручение подарков. 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Выражение вступать в контакт и работать в коллективе (учитель - ученик, ученик - ученик, ученик - класс, учитель-класс).</w:t>
            </w:r>
            <w:proofErr w:type="gramEnd"/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практически использовать правила этикета.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Составление новогоднего поздравления.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возможных диалогов между героями картинки при преподнесении подарков.</w:t>
            </w:r>
          </w:p>
        </w:tc>
      </w:tr>
      <w:tr w:rsidR="00D10DB8" w:rsidRPr="00D10DB8" w:rsidTr="00D10DB8">
        <w:trPr>
          <w:trHeight w:val="13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Новый год в странах мира.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Расширять знания детей в области новогоднего праздника.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Познакомить с новогодними традициями на Руси и в других странах. 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Основные традиции Нового года в разных странах. 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Учить различать Деда мороза от Санта Клауса.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в области новогоднего праздника.</w:t>
            </w:r>
          </w:p>
        </w:tc>
      </w:tr>
      <w:tr w:rsidR="00D10DB8" w:rsidRPr="00D10DB8" w:rsidTr="00D10DB8">
        <w:trPr>
          <w:trHeight w:val="12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Новый год.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Познакомить учащихся  с историей возникновения праздника; с    национальными традициями  встречи Нового года в разных странах;</w:t>
            </w:r>
            <w:r w:rsidRPr="00D10DB8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10DB8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с именами Дедов Морозов в разных странах мира.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c9"/>
                <w:rFonts w:ascii="Times New Roman" w:hAnsi="Times New Roman" w:cs="Times New Roman"/>
                <w:color w:val="auto"/>
                <w:sz w:val="24"/>
                <w:szCs w:val="24"/>
              </w:rPr>
              <w:t>Прививать любовь к родным традициям, уважение к традициям других народностей; формировать основы гражданской идентичности личности.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Празднование Нового года.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схеме и картинкам.</w:t>
            </w:r>
          </w:p>
        </w:tc>
      </w:tr>
      <w:tr w:rsidR="00D10DB8" w:rsidRPr="00D10DB8" w:rsidTr="00D10DB8">
        <w:trPr>
          <w:trHeight w:val="119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Новогодние чудеса.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беседе, составлять предложения с опорой на картинку и графическую схему.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Проигрывание возможных 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диалогов знакомства с Дедом Морозом.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Уметь отвечать на вопросы в беседе и инициировать общение.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принятые ритуалы социального взаимодействия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содноклас-сниками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и учителем.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по кругу: коллективное составление рассказа о новогоднем празднике с опорой на сюжетные картинки. </w:t>
            </w:r>
          </w:p>
        </w:tc>
      </w:tr>
      <w:tr w:rsidR="00D10DB8" w:rsidRPr="00D10DB8" w:rsidTr="00D10DB8">
        <w:trPr>
          <w:trHeight w:val="10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Добрый Дедушка Мороз.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Расширять знания детей в области новогоднего праздника. Учить различать Деда Мороза от Санта Клауса.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составлять рассказ по опорному плану.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Составление рассказа о Деде Морозе.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первоклассников отвечать на вопросы в беседе и инициировать общение. Составление диалогов по сюжетным картинкам.</w:t>
            </w:r>
          </w:p>
        </w:tc>
      </w:tr>
      <w:tr w:rsidR="00D10DB8" w:rsidRPr="00D10DB8" w:rsidTr="00D10DB8">
        <w:trPr>
          <w:trHeight w:val="90"/>
        </w:trPr>
        <w:tc>
          <w:tcPr>
            <w:tcW w:w="275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Поздравления и подарки.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Расширять кругозор учащихся. Познакомить с русскими традициями встречи Нового года. Развивать речь, воображение, мышление.</w:t>
            </w:r>
          </w:p>
        </w:tc>
        <w:tc>
          <w:tcPr>
            <w:tcW w:w="113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Приглашение гостей на новогодний праздник. Составление предложений о подарках, приготовленными детьми на Новый год родным и близким. Каким может быть новогодний подарок.</w:t>
            </w:r>
          </w:p>
        </w:tc>
      </w:tr>
      <w:tr w:rsidR="00D10DB8" w:rsidRPr="00D10DB8" w:rsidTr="00D10DB8">
        <w:tc>
          <w:tcPr>
            <w:tcW w:w="275" w:type="pct"/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1" w:type="pct"/>
            <w:gridSpan w:val="2"/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 Новом году я обещаю...</w:t>
            </w:r>
          </w:p>
        </w:tc>
        <w:tc>
          <w:tcPr>
            <w:tcW w:w="294" w:type="pct"/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Развивать любознательность, воображение, творческие способности.</w:t>
            </w:r>
          </w:p>
        </w:tc>
        <w:tc>
          <w:tcPr>
            <w:tcW w:w="1138" w:type="pct"/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грамотно строить речевое высказывание.</w:t>
            </w:r>
          </w:p>
        </w:tc>
        <w:tc>
          <w:tcPr>
            <w:tcW w:w="1163" w:type="pct"/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Составление рассказа по опорному плану.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Физ. мин. «Я Мороза не боюсь».</w:t>
            </w:r>
          </w:p>
        </w:tc>
      </w:tr>
      <w:tr w:rsidR="00D10DB8" w:rsidRPr="00D10DB8" w:rsidTr="00D10DB8">
        <w:trPr>
          <w:trHeight w:val="120"/>
        </w:trPr>
        <w:tc>
          <w:tcPr>
            <w:tcW w:w="275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Составление рассказа «Как я встретил Новый год».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Помочь каждому ученику </w:t>
            </w:r>
            <w:proofErr w:type="spellStart"/>
            <w:r w:rsidRPr="00D10DB8">
              <w:rPr>
                <w:rStyle w:val="FontStyle11"/>
                <w:rFonts w:ascii="Times New Roman" w:hAnsi="Times New Roman"/>
                <w:sz w:val="24"/>
              </w:rPr>
              <w:t>самовыразиться</w:t>
            </w:r>
            <w:proofErr w:type="spellEnd"/>
            <w:r w:rsidRPr="00D10DB8">
              <w:rPr>
                <w:rStyle w:val="FontStyle11"/>
                <w:rFonts w:ascii="Times New Roman" w:hAnsi="Times New Roman"/>
                <w:sz w:val="24"/>
              </w:rPr>
              <w:t>. Развивать воображение, творческие способности.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Составление рассказа по опорному плану.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Зимняя погода.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spacing w:before="100" w:beforeAutospacing="1" w:after="0" w:line="240" w:lineRule="auto"/>
              <w:ind w:firstLine="16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Развивать умение наблюдать, устанавливать причинно-следственные связи в природе, логическое мышление, память, речь, воображение; 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138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uppressAutoHyphens w:val="0"/>
              <w:spacing w:before="100" w:beforeAutospacing="1" w:after="0" w:line="240" w:lineRule="auto"/>
              <w:ind w:firstLine="165"/>
              <w:rPr>
                <w:rStyle w:val="FontStyle11"/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Развивать умение наблюдать, устанавливать причинно-следственные связи в природе, логическое мышление, память, речь, воображение.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Знать особенности зимней погоды. Уметь ориентироваться в выборе одежды в соответствии с погодой.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Зимняя </w:t>
            </w: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одежда.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Название </w:t>
            </w: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>предметов зимней одежды и обуви. Тренировочные упражнения в произнесении реплике интонацией просьбы.</w:t>
            </w: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 xml:space="preserve">Уметь строить </w:t>
            </w: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>высказывания содержащие просьбу. Использовать интонацию просьбы в связи с ситуацией.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Заучивание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чистоговорки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«В шапке да шубке хорошо Мишутке». Проигрывание ситуации «Кукла одевается на прогулку». Рассматривание картинок и называние предметов зимней одежды и обуви. Описание зимней одежды детей по данному плану. Построение предложения, выражающего просьбу подать тот или иной предмет одежды.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Зимняя обувь.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взаимопомощи. Расширить словарный запас школьников, обозначающие предметы, используемые при уходе за обувью и одеждой. 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Тренировочные упражнения в произнесении реплике интонацией просьбы.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ориентироваться в выборе обуви в соответствии с погодой.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</w:t>
            </w:r>
            <w:proofErr w:type="spellStart"/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 В. Маяковского «Что такое хорошо, что такое плохо?». Слушать и понимать речь других. Употребление слов спасибо, пожалуйста.</w:t>
            </w:r>
          </w:p>
        </w:tc>
      </w:tr>
      <w:tr w:rsidR="00D10DB8" w:rsidRPr="00D10DB8" w:rsidTr="00D10DB8">
        <w:trPr>
          <w:trHeight w:val="19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Зимняя прогулка.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c4"/>
              <w:shd w:val="clear" w:color="auto" w:fill="FFFFFF"/>
              <w:spacing w:before="0" w:beforeAutospacing="0" w:after="0" w:afterAutospacing="0"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c0"/>
                <w:color w:val="262626"/>
              </w:rPr>
              <w:t xml:space="preserve">Обобщить знания детей о зиме. </w:t>
            </w:r>
            <w:r w:rsidRPr="00D10DB8">
              <w:rPr>
                <w:rStyle w:val="FontStyle11"/>
                <w:rFonts w:ascii="Times New Roman" w:hAnsi="Times New Roman"/>
                <w:sz w:val="24"/>
              </w:rPr>
              <w:t>Актуализация словарного запаса в игре « Кто знае</w:t>
            </w:r>
            <w:proofErr w:type="gramStart"/>
            <w:r w:rsidRPr="00D10DB8">
              <w:rPr>
                <w:rStyle w:val="FontStyle11"/>
                <w:rFonts w:ascii="Times New Roman" w:hAnsi="Times New Roman"/>
                <w:sz w:val="24"/>
              </w:rPr>
              <w:t>т-</w:t>
            </w:r>
            <w:proofErr w:type="gramEnd"/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 пусть продолжает». Моделирование возможных диалогов между детьми во время прогулки. Составление рассказа « На прогулке» с опорой на картинку.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составлять рассказы из личного опыта. Вести диалог используя вежливые слова.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«В шапке да шубке хорошо Мишутке». Рассматривание картинок и называние предметов зимней одежды и обуви.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Зимние виды спорта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c4"/>
              <w:shd w:val="clear" w:color="auto" w:fill="FFFFFF"/>
              <w:spacing w:before="0" w:beforeAutospacing="0" w:after="0" w:afterAutospacing="0"/>
              <w:ind w:firstLine="165"/>
              <w:rPr>
                <w:color w:val="000000"/>
              </w:rPr>
            </w:pPr>
            <w:r w:rsidRPr="00D10DB8">
              <w:rPr>
                <w:rStyle w:val="c0"/>
                <w:color w:val="262626"/>
              </w:rPr>
              <w:t xml:space="preserve">Обобщить знания </w:t>
            </w:r>
            <w:r w:rsidRPr="00D10DB8">
              <w:t>детей о зиме; рассказать о зиме в занимательной форме</w:t>
            </w:r>
            <w:r w:rsidRPr="00D10DB8">
              <w:rPr>
                <w:rStyle w:val="c0"/>
                <w:color w:val="262626"/>
              </w:rPr>
              <w:t>.</w:t>
            </w:r>
            <w:r w:rsidRPr="00D10DB8">
              <w:rPr>
                <w:rStyle w:val="FontStyle18"/>
                <w:rFonts w:ascii="Times New Roman" w:hAnsi="Times New Roman"/>
                <w:bCs/>
                <w:color w:val="262626"/>
                <w:sz w:val="24"/>
              </w:rPr>
              <w:t xml:space="preserve"> </w:t>
            </w:r>
            <w:r w:rsidRPr="00D10DB8">
              <w:rPr>
                <w:rStyle w:val="c0"/>
                <w:color w:val="262626"/>
              </w:rPr>
              <w:t>Развивать творческие способности учащихся;</w:t>
            </w:r>
            <w:r w:rsidRPr="00D10DB8">
              <w:rPr>
                <w:color w:val="000000"/>
              </w:rPr>
              <w:t xml:space="preserve"> </w:t>
            </w:r>
            <w:r w:rsidRPr="00D10DB8">
              <w:rPr>
                <w:rStyle w:val="c0"/>
                <w:color w:val="262626"/>
              </w:rPr>
              <w:t>воспитывать чувства товарищества, уважения друг к другу.</w:t>
            </w:r>
          </w:p>
          <w:p w:rsidR="00D10DB8" w:rsidRPr="00D10DB8" w:rsidRDefault="00D10DB8" w:rsidP="00D10DB8">
            <w:pPr>
              <w:pStyle w:val="c4"/>
              <w:shd w:val="clear" w:color="auto" w:fill="FFFFFF"/>
              <w:spacing w:before="0" w:beforeAutospacing="0" w:after="0" w:afterAutospacing="0"/>
              <w:ind w:firstLine="165"/>
              <w:rPr>
                <w:color w:val="000000"/>
              </w:rPr>
            </w:pP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hd w:val="clear" w:color="auto" w:fill="FFFFFF"/>
              <w:spacing w:after="0" w:line="240" w:lineRule="auto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Знать основные зимние виды спорта. Правила безопасного поведения при зимних видах спорта.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Зимние виды спорта. Спортивный инвентарь.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Зимние развлечения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высказывание-просьбу, в связи с ситуацией.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зимних развлечениях.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использовать на практике полученные знания.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Выбор предложения, наиболее подходящего к картинке из двух-трех слов, произнесенных учителем (У Миши санки.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 Маши санки.)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Моделирование возможных диалогов между героями, изображённым и на картинке.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схеме. Составление рассказа с опорой на картинный план. 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Составление рассказа "За что я люблю зиму".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зимних природных явлениях, взаимосвязи их  с жизнью. 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внимательно слушать, не перебивая других. Развивать мышление, слуховое т зрительное внимание, связную речь и творческое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воображение. 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 xml:space="preserve">Учить детей строить предложения на заданную тему, отвечать на вопросы полным предложением.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 А. Сурикова «Детство» (отрывок). </w:t>
            </w:r>
          </w:p>
        </w:tc>
      </w:tr>
      <w:tr w:rsidR="00D10DB8" w:rsidRPr="00D10DB8" w:rsidTr="00D10DB8">
        <w:trPr>
          <w:trHeight w:val="18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Игрушки.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Представление о назначении игрушек. Обобщающие слова, называющие группы игрушек: куклы, мягкие игрушки, машины. Конструирование возможных диалогов между продавцом и покупателями в магазине « Игрушек».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Знать, что такое игрушки. Какие бывают игрушки, для чего нужны игрушки.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картинки. Повторить основные правила поведения в магазине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 .</w:t>
            </w:r>
          </w:p>
        </w:tc>
      </w:tr>
      <w:tr w:rsidR="00D10DB8" w:rsidRPr="00D10DB8" w:rsidTr="00D10DB8">
        <w:trPr>
          <w:trHeight w:val="19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Игрушки народов мира.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hd w:val="clear" w:color="auto" w:fill="FFFFFF"/>
              <w:suppressAutoHyphens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Развивать коммуникативные способности, умения правильного общения в коллективе. </w:t>
            </w:r>
            <w:r w:rsidRPr="00D10D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Научиться составлять рассказ о первых спутниках в познании окружающего мира, о первых друзьях-игрушках; привитие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чувства  дружелюбия;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воображения.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Знать основные виды и названия игрушек народов мира. Знать какие бывают игрушки, для чего нужны игрушки.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Описание игрушки по картинн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графическому плану. Составление предложений, как можно играть с этой игрушкой.</w:t>
            </w:r>
          </w:p>
        </w:tc>
      </w:tr>
      <w:tr w:rsidR="00D10DB8" w:rsidRPr="00D10DB8" w:rsidTr="00D10DB8">
        <w:trPr>
          <w:trHeight w:val="18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Я люблю свою игрушку.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Обогащать лексический запас учащихся словами, называющими игрушки, их основные признаки 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и действия с ними.</w:t>
            </w:r>
            <w:r w:rsidRPr="00D10D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Дать возможность учащимся вспомнить о своей любимой игрушке; показать значение игрушки в жизни взрослого и ребенка; воспитывать умение общаться, быть искренним и честным.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 xml:space="preserve">Знать какие бывают игрушки, для чего нужны игрушки. Уметь играть в игрушки.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учителем </w:t>
            </w:r>
            <w:proofErr w:type="spellStart"/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 А.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свою лошадку». Диалог «Давай приберём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игрушки». Составление предложений, как можно играть с этой игрушкой.</w:t>
            </w:r>
          </w:p>
        </w:tc>
      </w:tr>
      <w:tr w:rsidR="00D10DB8" w:rsidRPr="00D10DB8" w:rsidTr="00D10DB8">
        <w:trPr>
          <w:trHeight w:val="18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Правила поведения в магазине игрушек.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hd w:val="clear" w:color="auto" w:fill="FFFFFF"/>
              <w:spacing w:after="0" w:line="240" w:lineRule="auto"/>
              <w:ind w:firstLine="16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Правила поведения в магазине игрушек.</w:t>
            </w:r>
            <w:r w:rsidRPr="00D10DB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Воспитание умения общаться, быть искренним и честным, прививать бережное отношение к труду взрослых, к своим вещам.</w:t>
            </w:r>
          </w:p>
          <w:p w:rsidR="00D10DB8" w:rsidRPr="00D10DB8" w:rsidRDefault="00D10DB8" w:rsidP="00D10DB8">
            <w:pPr>
              <w:suppressAutoHyphens w:val="0"/>
              <w:spacing w:after="0" w:line="240" w:lineRule="auto"/>
              <w:ind w:firstLine="165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ориентироваться в разнообразии ассортимента магазина. Знать правила поведения в магазине.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правила поведения в магазине в предложенных педагогом ситуациях,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D10DB8" w:rsidRPr="00D10DB8" w:rsidTr="00D10DB8">
        <w:trPr>
          <w:trHeight w:val="74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Магазин игрушек. Экскурсия.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Конструирование возможных диалогов между продавцом и покупателями в магазине « Игрушек».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применять полученные знания на практике при покупке игрушки.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занятие-экскурсия.</w:t>
            </w:r>
          </w:p>
        </w:tc>
      </w:tr>
      <w:tr w:rsidR="00D10DB8" w:rsidRPr="00D10DB8" w:rsidTr="00D10DB8">
        <w:trPr>
          <w:trHeight w:val="13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Как вежливо просить о помощи.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взаимопомощи.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способности, умение анализировать.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грамотно строить речевое высказывание.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Построение вежливого высказывания о помощи.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сюжетной картинке и схемам предложения.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Домашние дела.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понятия трудолюбие, ответственность, за порученное дело, уважение к труду человека.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взаимопомощи.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Учить первоклассников строить реплику - предложение, альтернативные ответные реплики. Виды домашних дел. Хозяйственный инвентарь.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>Уметь применять полученные знания на практике.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Загадки. Составление предложений по сюжетной картинке и схемам предложения.</w:t>
            </w:r>
          </w:p>
        </w:tc>
      </w:tr>
      <w:tr w:rsidR="00D10DB8" w:rsidRPr="00D10DB8" w:rsidTr="00D10DB8">
        <w:trPr>
          <w:trHeight w:val="13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Помощники.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взаимопомощи.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Учить первоклассников строить реплику - предложение, альтернативные ответные реплики.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школьников, обозначающие предметы быта. </w:t>
            </w:r>
            <w:r w:rsidRPr="00D10D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трудолюбия, желания приносить людям радость и счастье своим трудом. Воспитание заботливости, настойчивости в достижении цели, взаимопомощи, бережное отношение к вещам, аккуратность.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Уметь строить высказывание </w:t>
            </w:r>
            <w:proofErr w:type="gramStart"/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росьбу и отвечать на просьбу согласием или отказом.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трудолюбия, желания приносить людям радость и счастье своим трудом.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диалога между мальчиком и девочкой, члена семьи, одноклассника, друга ситуацией  «Мамины помощники». Слушание </w:t>
            </w:r>
            <w:proofErr w:type="spellStart"/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           А.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«Помощница». Составление диалогов «Делаем уборку вместе» с опорой на сюжетные картинки и личный опыт детей. Рисование «живой» картины по стихотворению. Употребление слов спасибо, пожалуйста. </w:t>
            </w:r>
          </w:p>
        </w:tc>
      </w:tr>
      <w:tr w:rsidR="00D10DB8" w:rsidRPr="00D10DB8" w:rsidTr="00D10DB8">
        <w:trPr>
          <w:trHeight w:val="119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hd w:val="clear" w:color="auto" w:fill="FFFFFF"/>
              <w:suppressAutoHyphens w:val="0"/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Стихотворение </w:t>
            </w:r>
            <w:proofErr w:type="spellStart"/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А.Барто</w:t>
            </w:r>
            <w:proofErr w:type="spellEnd"/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  «Помощница».</w:t>
            </w:r>
          </w:p>
          <w:p w:rsidR="00D10DB8" w:rsidRPr="00D10DB8" w:rsidRDefault="00D10DB8" w:rsidP="00D10DB8">
            <w:pPr>
              <w:suppressAutoHyphens w:val="0"/>
              <w:spacing w:after="0" w:line="240" w:lineRule="auto"/>
              <w:ind w:firstLine="77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hd w:val="clear" w:color="auto" w:fill="FFFFFF"/>
              <w:suppressAutoHyphens w:val="0"/>
              <w:spacing w:after="0" w:line="240" w:lineRule="auto"/>
              <w:ind w:firstLine="165"/>
              <w:jc w:val="both"/>
              <w:rPr>
                <w:rStyle w:val="FontStyle11"/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Формировать навыки уборки дома; воспитывать уважение к матери. Воспи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тание уважительного отношения ко всем членам семьи, осознанного и добросовестного отношения к домашнему труду, к своим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обязанностям. Создание эмоционального настроя, атмосферы группового доверия, сплоченности детей.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>Научить детей вести беседу, высказываться самим и слушать других.</w:t>
            </w:r>
            <w:r w:rsidRPr="00D10DB8">
              <w:rPr>
                <w:rFonts w:ascii="Times New Roman" w:hAnsi="Times New Roman"/>
                <w:color w:val="000000"/>
              </w:rPr>
              <w:t xml:space="preserve"> Создание эмоционального настроя, атмосферы группового доверия, сплоченности детей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«Помощница». Обратить внимание учащихся на значение интонационного выделения слов. Анализ ситуации по вопросам учителя. Рассматривание картинок.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картинке.</w:t>
            </w:r>
          </w:p>
        </w:tc>
      </w:tr>
      <w:tr w:rsidR="00D10DB8" w:rsidRPr="00D10DB8" w:rsidTr="00D10DB8">
        <w:trPr>
          <w:trHeight w:val="10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Викторина "Помощники".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понятия трудолюбие, ответственность, за порученное дело, уважение к труду человека.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практике.</w:t>
            </w:r>
            <w:r w:rsidRPr="00D10D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желания приносить людям радость и счастье своим трудом. Воспитание заботливости, настойчивости в достижении цели, взаимопомощи, бережное отношение к вещам, аккуратности.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ситуации по вопросам учителя. Рассматривание картинок. Составление рассказа по картинке.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Рассказ « Как я помогаю дома».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hd w:val="clear" w:color="auto" w:fill="FFFFFF"/>
              <w:suppressAutoHyphens w:val="0"/>
              <w:spacing w:after="0" w:line="240" w:lineRule="auto"/>
              <w:ind w:firstLine="165"/>
              <w:jc w:val="both"/>
              <w:rPr>
                <w:rStyle w:val="FontStyle11"/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Формировать навыки уборки дома; воспитывать уважение к матери. Воспи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тание уважительного отношения ко всем членам семьи, осознанного и добросовестного отношения к домашнему труду, к своим обязанностям. Создание эмоционального настроя, атмосферы группового доверия, сплоченности детей.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составлять рассказ.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56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Составление предложений на тему 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«Что я умею делать дома?».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ситуации по вопросам учителя. Рассматривание картинок. Составление рассказа по картинке.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Колыбельные песни.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56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уч-ся умение давать словесные отчеты о выполняемом действии, поддерживать диалог. Активизировать в словарном запасе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выражения, традиционные в ситуации перед сном.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>Знать текст колыбельных песен.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«Сказки о глупом  мышонке» С. Маршака. Составление диалогов по прочитанной сказке. Составление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по серии сюжетных картинок. Короткий рассказ по образцу «Как я ложусь спать». </w:t>
            </w:r>
          </w:p>
        </w:tc>
      </w:tr>
      <w:tr w:rsidR="00D10DB8" w:rsidRPr="00D10DB8" w:rsidTr="00D10DB8">
        <w:trPr>
          <w:trHeight w:val="9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Перед сном.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картинкам, по данному образцу (подготовка ко сну) делать простейшие обобщения, сравнивать, классифицировать на наглядном материале. Активизировать в словарном запасе школьников выражения, традиционные в ситуации перед сном.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Учить первоклассников выбирать интонацию и силу голоса для пожелания перед сном. Слушание и пение колыбельных песенок.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Та-т</w:t>
            </w:r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та – наступила темнота. Ты-ты-ты – ты боишься темноты?» 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Проигрывание эпизодов из сказки «Сказка о глупом мышонке» с привлечением внимания учащихся к авторской лексике. Разучивание колыбельной песни.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Устные отчеты о выполняемых действиях. Составление предложений по картинкам.</w:t>
            </w:r>
          </w:p>
        </w:tc>
      </w:tr>
      <w:tr w:rsidR="00D10DB8" w:rsidRPr="00D10DB8" w:rsidTr="00D10DB8">
        <w:trPr>
          <w:trHeight w:val="119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ind w:firstLine="77"/>
              <w:rPr>
                <w:rFonts w:ascii="Times New Roman" w:hAnsi="Times New Roman"/>
              </w:rPr>
            </w:pPr>
            <w:r w:rsidRPr="00D10DB8">
              <w:rPr>
                <w:rFonts w:ascii="Times New Roman" w:hAnsi="Times New Roman"/>
              </w:rPr>
              <w:t>Постельные принадлежности.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Виды и назначение постельных принадлежностей.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применять полученные знания на практике.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Знать виды и назначение постельных принадлежностей.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Викторина "Сонное царство".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Обобщение изученного материала.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Уметь применять </w:t>
            </w:r>
            <w:proofErr w:type="gramStart"/>
            <w:r w:rsidRPr="00D10DB8">
              <w:rPr>
                <w:rStyle w:val="FontStyle11"/>
                <w:rFonts w:ascii="Times New Roman" w:hAnsi="Times New Roman"/>
                <w:sz w:val="24"/>
              </w:rPr>
              <w:t>полученные</w:t>
            </w:r>
            <w:proofErr w:type="gramEnd"/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0DB8">
              <w:rPr>
                <w:rStyle w:val="FontStyle11"/>
                <w:rFonts w:ascii="Times New Roman" w:hAnsi="Times New Roman"/>
                <w:sz w:val="24"/>
              </w:rPr>
              <w:t>зна-ния</w:t>
            </w:r>
            <w:proofErr w:type="spellEnd"/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 на практике.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плакаты о ЗОЖ. 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Правила личной гигиены перед сном. Игра «С добрым утром» (последовательность картинок).</w:t>
            </w:r>
          </w:p>
        </w:tc>
      </w:tr>
      <w:tr w:rsidR="00D10DB8" w:rsidRPr="00D10DB8" w:rsidTr="00D10DB8">
        <w:trPr>
          <w:trHeight w:val="10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Гигиена перед сном.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Формирование представлений о возможности саморегулирования собственного здоровья. Правила личной гигиены перед сном.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применять полученные знания на практике.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Загадки по теме. Рассмотреть плакаты о ЗОЖ. 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Правила личной гигиены перед сном. Игра «С добрым утром» (последовательность картинок).</w:t>
            </w:r>
          </w:p>
        </w:tc>
      </w:tr>
      <w:tr w:rsidR="00D10DB8" w:rsidRPr="00D10DB8" w:rsidTr="00D10DB8">
        <w:trPr>
          <w:trHeight w:val="18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Составление рассказа «Как я ложусь спать».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Составление предложений на тему 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>«Перед сном». Диалог общения ребёнка и мамы перед сном, в данной ситуации общение должно быть тихим, спокойным.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 xml:space="preserve">Уметь  применять полученные </w:t>
            </w:r>
            <w:r w:rsidRPr="00D10DB8">
              <w:rPr>
                <w:rStyle w:val="FontStyle11"/>
                <w:rFonts w:ascii="Times New Roman" w:hAnsi="Times New Roman"/>
                <w:sz w:val="24"/>
              </w:rPr>
              <w:lastRenderedPageBreak/>
              <w:t>знания на практике, составлять рассказ.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 по тем. Рассмотреть плакаты о ЗОЖ. </w:t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Правила личной гигиены перед сном. Игра «С добрым утром» (последовательность картинок).</w:t>
            </w:r>
          </w:p>
        </w:tc>
      </w:tr>
      <w:tr w:rsidR="00D10DB8" w:rsidRPr="00D10DB8" w:rsidTr="00D10DB8">
        <w:trPr>
          <w:trHeight w:val="16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Утро вечера мудренее.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Смысл пословицы.</w:t>
            </w:r>
          </w:p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Дела, которые лучше выполнять днем.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Уметь применять полученные знания на практике.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интонации (весело, бодро – вяло, грустно; приветливо – неприветливо, хмуро). Составление диалогов на основе сюжетных картинок. Участие в беседе «Как начинается твоё утро». </w:t>
            </w:r>
          </w:p>
        </w:tc>
      </w:tr>
      <w:tr w:rsidR="00D10DB8" w:rsidRPr="00D10DB8" w:rsidTr="00D10DB8">
        <w:trPr>
          <w:trHeight w:val="15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Доброе утро!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Актуализировать в словаре учащихся выражения, традиционно используемые как утренние приветствия. Учить выбирать интонацию и силу голоса для утреннего приветствия в зависимости от ситуации. Разучивание </w:t>
            </w:r>
            <w:proofErr w:type="spellStart"/>
            <w:r w:rsidRPr="00D10DB8">
              <w:rPr>
                <w:rStyle w:val="FontStyle11"/>
                <w:rFonts w:ascii="Times New Roman" w:hAnsi="Times New Roman"/>
                <w:sz w:val="24"/>
              </w:rPr>
              <w:t>чистоговорок</w:t>
            </w:r>
            <w:proofErr w:type="spellEnd"/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 xml:space="preserve">Знать режим дня школьника.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воспроизведение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«Вот проснулся петушок, Встала курочка, Поднимайся, мой сынок, Встань, дочурка!» Составление диалогов по заданной ситуации «С добрым утром!». 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Игра «Живые загадки». </w:t>
            </w:r>
          </w:p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сюжетным картинкам. </w:t>
            </w:r>
          </w:p>
        </w:tc>
      </w:tr>
      <w:tr w:rsidR="00D10DB8" w:rsidRPr="00D10DB8" w:rsidTr="00D10DB8">
        <w:trPr>
          <w:trHeight w:val="104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Режим дня школьника.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Учить  строить вопросительные предложения, давать утвердительные и отрицательные ответы, разговаривать спокойным тоном.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Знать и соблюдать режим дня.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proofErr w:type="gram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    С. Михалкова «Про Мимозу». Составление диалогов с опорой на картинки, по заданной ситуации. Познакомить детей с режимом дня 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школьника, с последовательностью событий дня. Правильное расположение картинок по порядку. Составление рассказа по картинкам.  </w:t>
            </w:r>
          </w:p>
        </w:tc>
      </w:tr>
      <w:tr w:rsidR="00D10DB8" w:rsidRPr="00D10DB8" w:rsidTr="00D10DB8">
        <w:trPr>
          <w:trHeight w:val="104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Приветствие друзей.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Вывести законы дружбы;</w:t>
            </w:r>
            <w:r w:rsidRPr="00D10DB8">
              <w:rPr>
                <w:rStyle w:val="apple-converted-space"/>
                <w:rFonts w:ascii="Times New Roman" w:hAnsi="Times New Roman" w:cs="Times New Roman"/>
                <w:color w:val="616453"/>
                <w:sz w:val="24"/>
                <w:szCs w:val="24"/>
                <w:shd w:val="clear" w:color="auto" w:fill="FFFFFF"/>
              </w:rPr>
              <w:t> </w:t>
            </w:r>
            <w:r w:rsidRPr="00D10D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речь и логическое мышление;</w:t>
            </w:r>
            <w:r w:rsidRPr="00D10DB8">
              <w:rPr>
                <w:rStyle w:val="apple-converted-space"/>
                <w:rFonts w:ascii="Times New Roman" w:hAnsi="Times New Roman" w:cs="Times New Roman"/>
                <w:color w:val="616453"/>
                <w:sz w:val="24"/>
                <w:szCs w:val="24"/>
                <w:shd w:val="clear" w:color="auto" w:fill="FFFFFF"/>
              </w:rPr>
              <w:t> </w:t>
            </w:r>
            <w:r w:rsidRPr="00D10D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коллективизм и доброжелательность.</w:t>
            </w:r>
            <w:r w:rsidRPr="00D10DB8">
              <w:rPr>
                <w:rStyle w:val="apple-converted-space"/>
                <w:rFonts w:ascii="Times New Roman" w:hAnsi="Times New Roman" w:cs="Times New Roman"/>
                <w:color w:val="61645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165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Произносить реплики с различной интонацией: спокойно, тихо или быстро.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Сконцентрировать внимание детей на тех качествах характера, которыми должен обладать друг.</w:t>
            </w:r>
            <w:r w:rsidRPr="00D10DB8">
              <w:rPr>
                <w:rStyle w:val="apple-converted-space"/>
                <w:rFonts w:ascii="Times New Roman" w:hAnsi="Times New Roman" w:cs="Times New Roman"/>
                <w:color w:val="616453"/>
                <w:sz w:val="24"/>
                <w:szCs w:val="24"/>
                <w:shd w:val="clear" w:color="auto" w:fill="FFFFFF"/>
              </w:rPr>
              <w:t> </w:t>
            </w:r>
            <w:r w:rsidRPr="00D10D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DB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Учить выбирать интонацию и силу голоса для утреннего приветствия в зависимости от ситуации.</w:t>
            </w:r>
          </w:p>
        </w:tc>
      </w:tr>
      <w:tr w:rsidR="00D10DB8" w:rsidRPr="00D10DB8" w:rsidTr="00D10DB8">
        <w:trPr>
          <w:trHeight w:val="12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Style2"/>
              <w:widowControl/>
              <w:ind w:firstLine="77"/>
              <w:rPr>
                <w:rStyle w:val="FontStyle11"/>
                <w:rFonts w:ascii="Times New Roman" w:hAnsi="Times New Roman"/>
                <w:sz w:val="24"/>
              </w:rPr>
            </w:pPr>
            <w:r w:rsidRPr="00D10DB8">
              <w:rPr>
                <w:rStyle w:val="FontStyle11"/>
                <w:rFonts w:ascii="Times New Roman" w:hAnsi="Times New Roman"/>
                <w:sz w:val="24"/>
              </w:rPr>
              <w:t>"Поделись улыбкою своей...".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качеств обучающихся: умение дружить, беречь дружбу, общаться в коллективе.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умения.</w:t>
            </w:r>
          </w:p>
          <w:p w:rsidR="00D10DB8" w:rsidRPr="00D10DB8" w:rsidRDefault="00D10DB8" w:rsidP="00D10DB8">
            <w:pPr>
              <w:pStyle w:val="a9"/>
              <w:ind w:firstLine="16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дружеские взаимоотношения доброжелательности, уважения друг к другу. 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D10DB8" w:rsidRPr="00D10DB8" w:rsidRDefault="00D10DB8" w:rsidP="00D10DB8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  <w:proofErr w:type="spellStart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D10DB8">
              <w:rPr>
                <w:rFonts w:ascii="Times New Roman" w:hAnsi="Times New Roman" w:cs="Times New Roman"/>
                <w:sz w:val="24"/>
                <w:szCs w:val="24"/>
              </w:rPr>
              <w:t xml:space="preserve"> «Если с другом вышел в путь», «Улыбка».</w:t>
            </w:r>
          </w:p>
          <w:p w:rsidR="00D10DB8" w:rsidRPr="00D10DB8" w:rsidRDefault="00D10DB8" w:rsidP="00D10DB8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8">
              <w:rPr>
                <w:rFonts w:ascii="Times New Roman" w:hAnsi="Times New Roman" w:cs="Times New Roman"/>
                <w:sz w:val="24"/>
                <w:szCs w:val="24"/>
              </w:rPr>
              <w:t>Учить детей видеть, понимать, оценивать чувства и поступки других, мотивировать, объяснять свои суждения. Развивать речевые умения.</w:t>
            </w:r>
          </w:p>
          <w:p w:rsidR="00D10DB8" w:rsidRPr="00D10DB8" w:rsidRDefault="00D10DB8" w:rsidP="00D10DB8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24B" w:rsidRPr="00D10DB8" w:rsidRDefault="0058324B" w:rsidP="00D10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24B" w:rsidRPr="00D10DB8" w:rsidRDefault="0058324B" w:rsidP="00D10D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324B" w:rsidRPr="00D10DB8" w:rsidSect="00D10DB8">
      <w:footerReference w:type="even" r:id="rId7"/>
      <w:footerReference w:type="default" r:id="rId8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01" w:rsidRDefault="00316201">
      <w:r>
        <w:separator/>
      </w:r>
    </w:p>
  </w:endnote>
  <w:endnote w:type="continuationSeparator" w:id="0">
    <w:p w:rsidR="00316201" w:rsidRDefault="0031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4C" w:rsidRDefault="005D7CAE" w:rsidP="00951B6D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2C4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2C4C" w:rsidRDefault="00A82C4C" w:rsidP="00D15D9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4C" w:rsidRDefault="005D7CAE" w:rsidP="00951B6D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2C4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320B">
      <w:rPr>
        <w:rStyle w:val="ab"/>
        <w:noProof/>
      </w:rPr>
      <w:t>21</w:t>
    </w:r>
    <w:r>
      <w:rPr>
        <w:rStyle w:val="ab"/>
      </w:rPr>
      <w:fldChar w:fldCharType="end"/>
    </w:r>
  </w:p>
  <w:p w:rsidR="00A82C4C" w:rsidRDefault="00A82C4C" w:rsidP="00D15D9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01" w:rsidRDefault="00316201">
      <w:r>
        <w:separator/>
      </w:r>
    </w:p>
  </w:footnote>
  <w:footnote w:type="continuationSeparator" w:id="0">
    <w:p w:rsidR="00316201" w:rsidRDefault="00316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5C3FDA"/>
    <w:lvl w:ilvl="0">
      <w:numFmt w:val="bullet"/>
      <w:lvlText w:val="*"/>
      <w:lvlJc w:val="left"/>
    </w:lvl>
  </w:abstractNum>
  <w:abstractNum w:abstractNumId="1">
    <w:nsid w:val="158B1950"/>
    <w:multiLevelType w:val="hybridMultilevel"/>
    <w:tmpl w:val="7864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3C006F"/>
    <w:multiLevelType w:val="multilevel"/>
    <w:tmpl w:val="A25298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1B262E31"/>
    <w:multiLevelType w:val="hybridMultilevel"/>
    <w:tmpl w:val="8EB68384"/>
    <w:lvl w:ilvl="0" w:tplc="73AE5D1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70723"/>
    <w:multiLevelType w:val="hybridMultilevel"/>
    <w:tmpl w:val="CDF0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731E57"/>
    <w:multiLevelType w:val="multilevel"/>
    <w:tmpl w:val="43B28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>
    <w:nsid w:val="715B059E"/>
    <w:multiLevelType w:val="multilevel"/>
    <w:tmpl w:val="79E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Franklin Gothic Book" w:hAnsi="Franklin Gothic 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Franklin Gothic Book" w:hAnsi="Franklin Gothic Book" w:hint="default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5DD"/>
    <w:rsid w:val="00007D47"/>
    <w:rsid w:val="00020E69"/>
    <w:rsid w:val="00033124"/>
    <w:rsid w:val="000458E5"/>
    <w:rsid w:val="00051460"/>
    <w:rsid w:val="000552D3"/>
    <w:rsid w:val="000628E7"/>
    <w:rsid w:val="000661A2"/>
    <w:rsid w:val="00073F05"/>
    <w:rsid w:val="000751C4"/>
    <w:rsid w:val="000758AE"/>
    <w:rsid w:val="00091198"/>
    <w:rsid w:val="0009182F"/>
    <w:rsid w:val="000937DD"/>
    <w:rsid w:val="000A6671"/>
    <w:rsid w:val="000A699D"/>
    <w:rsid w:val="000B0CDE"/>
    <w:rsid w:val="000B1D90"/>
    <w:rsid w:val="000B3288"/>
    <w:rsid w:val="000D1FDF"/>
    <w:rsid w:val="000E67D3"/>
    <w:rsid w:val="00111D3E"/>
    <w:rsid w:val="001154A9"/>
    <w:rsid w:val="00141860"/>
    <w:rsid w:val="00142DBF"/>
    <w:rsid w:val="001A4AEF"/>
    <w:rsid w:val="001A5FC8"/>
    <w:rsid w:val="001A642B"/>
    <w:rsid w:val="001A7B52"/>
    <w:rsid w:val="001D5520"/>
    <w:rsid w:val="001E6432"/>
    <w:rsid w:val="001F0D84"/>
    <w:rsid w:val="00220EF0"/>
    <w:rsid w:val="0022722C"/>
    <w:rsid w:val="00252982"/>
    <w:rsid w:val="00266E60"/>
    <w:rsid w:val="0027490F"/>
    <w:rsid w:val="00281CB8"/>
    <w:rsid w:val="00295262"/>
    <w:rsid w:val="002A3698"/>
    <w:rsid w:val="002A46D3"/>
    <w:rsid w:val="002E4C4F"/>
    <w:rsid w:val="002F73D7"/>
    <w:rsid w:val="002F7467"/>
    <w:rsid w:val="00306123"/>
    <w:rsid w:val="00316201"/>
    <w:rsid w:val="00326998"/>
    <w:rsid w:val="00332C73"/>
    <w:rsid w:val="0034388F"/>
    <w:rsid w:val="00351388"/>
    <w:rsid w:val="003972BE"/>
    <w:rsid w:val="003B3CB8"/>
    <w:rsid w:val="003C2224"/>
    <w:rsid w:val="003C644E"/>
    <w:rsid w:val="003F4367"/>
    <w:rsid w:val="00410D98"/>
    <w:rsid w:val="0041178B"/>
    <w:rsid w:val="00414671"/>
    <w:rsid w:val="00443262"/>
    <w:rsid w:val="00483CE3"/>
    <w:rsid w:val="004C043A"/>
    <w:rsid w:val="004C1158"/>
    <w:rsid w:val="004C328F"/>
    <w:rsid w:val="004F2768"/>
    <w:rsid w:val="004F51C5"/>
    <w:rsid w:val="004F7B4B"/>
    <w:rsid w:val="00514D3F"/>
    <w:rsid w:val="00523D88"/>
    <w:rsid w:val="0053688B"/>
    <w:rsid w:val="00537D79"/>
    <w:rsid w:val="00542323"/>
    <w:rsid w:val="00544D58"/>
    <w:rsid w:val="005546EB"/>
    <w:rsid w:val="00555FD3"/>
    <w:rsid w:val="00574326"/>
    <w:rsid w:val="00577AED"/>
    <w:rsid w:val="0058324B"/>
    <w:rsid w:val="005835C7"/>
    <w:rsid w:val="0059462B"/>
    <w:rsid w:val="00595485"/>
    <w:rsid w:val="005A7DC5"/>
    <w:rsid w:val="005C0DDD"/>
    <w:rsid w:val="005D220B"/>
    <w:rsid w:val="005D7CAE"/>
    <w:rsid w:val="0060017F"/>
    <w:rsid w:val="006019ED"/>
    <w:rsid w:val="00610193"/>
    <w:rsid w:val="00615980"/>
    <w:rsid w:val="00645BF8"/>
    <w:rsid w:val="00656D33"/>
    <w:rsid w:val="00661D07"/>
    <w:rsid w:val="00661E7D"/>
    <w:rsid w:val="0067462A"/>
    <w:rsid w:val="0068566E"/>
    <w:rsid w:val="006B2152"/>
    <w:rsid w:val="006B3B93"/>
    <w:rsid w:val="006C5C29"/>
    <w:rsid w:val="006E651D"/>
    <w:rsid w:val="006E7210"/>
    <w:rsid w:val="006F4682"/>
    <w:rsid w:val="00702439"/>
    <w:rsid w:val="00705F4E"/>
    <w:rsid w:val="0072348D"/>
    <w:rsid w:val="0073657F"/>
    <w:rsid w:val="00757DF2"/>
    <w:rsid w:val="0077320B"/>
    <w:rsid w:val="007B115A"/>
    <w:rsid w:val="007B4238"/>
    <w:rsid w:val="007D3366"/>
    <w:rsid w:val="007E4C11"/>
    <w:rsid w:val="007F3E37"/>
    <w:rsid w:val="00805C89"/>
    <w:rsid w:val="0081660B"/>
    <w:rsid w:val="008236BE"/>
    <w:rsid w:val="008255F9"/>
    <w:rsid w:val="0082787E"/>
    <w:rsid w:val="00837A5A"/>
    <w:rsid w:val="00837D85"/>
    <w:rsid w:val="00872D00"/>
    <w:rsid w:val="0087503C"/>
    <w:rsid w:val="00876EEB"/>
    <w:rsid w:val="008A00F6"/>
    <w:rsid w:val="008C5FC3"/>
    <w:rsid w:val="008F17D3"/>
    <w:rsid w:val="009036CE"/>
    <w:rsid w:val="00911ECB"/>
    <w:rsid w:val="00921306"/>
    <w:rsid w:val="00930494"/>
    <w:rsid w:val="0093085F"/>
    <w:rsid w:val="00951B6D"/>
    <w:rsid w:val="00953FAC"/>
    <w:rsid w:val="00993D09"/>
    <w:rsid w:val="009A1CBE"/>
    <w:rsid w:val="009A35DD"/>
    <w:rsid w:val="009B65C4"/>
    <w:rsid w:val="009C304A"/>
    <w:rsid w:val="009C5CB6"/>
    <w:rsid w:val="009C690C"/>
    <w:rsid w:val="009C6D28"/>
    <w:rsid w:val="009E6B42"/>
    <w:rsid w:val="009F08D3"/>
    <w:rsid w:val="009F1A0B"/>
    <w:rsid w:val="009F597F"/>
    <w:rsid w:val="00A23E7E"/>
    <w:rsid w:val="00A46885"/>
    <w:rsid w:val="00A51711"/>
    <w:rsid w:val="00A67322"/>
    <w:rsid w:val="00A717A3"/>
    <w:rsid w:val="00A82C4C"/>
    <w:rsid w:val="00A84251"/>
    <w:rsid w:val="00A8659C"/>
    <w:rsid w:val="00AD1EB7"/>
    <w:rsid w:val="00B00DC5"/>
    <w:rsid w:val="00B04002"/>
    <w:rsid w:val="00B32943"/>
    <w:rsid w:val="00B339F5"/>
    <w:rsid w:val="00B40691"/>
    <w:rsid w:val="00B50F97"/>
    <w:rsid w:val="00B61B88"/>
    <w:rsid w:val="00B61FCD"/>
    <w:rsid w:val="00B655B1"/>
    <w:rsid w:val="00B8071C"/>
    <w:rsid w:val="00B8523F"/>
    <w:rsid w:val="00B90725"/>
    <w:rsid w:val="00BB43C5"/>
    <w:rsid w:val="00BC458B"/>
    <w:rsid w:val="00BC498F"/>
    <w:rsid w:val="00BE40EF"/>
    <w:rsid w:val="00BF1260"/>
    <w:rsid w:val="00C044A4"/>
    <w:rsid w:val="00C256D8"/>
    <w:rsid w:val="00C26882"/>
    <w:rsid w:val="00C64529"/>
    <w:rsid w:val="00C81905"/>
    <w:rsid w:val="00C93578"/>
    <w:rsid w:val="00CA44C2"/>
    <w:rsid w:val="00CB0BC6"/>
    <w:rsid w:val="00CB16A7"/>
    <w:rsid w:val="00CB6417"/>
    <w:rsid w:val="00CC4012"/>
    <w:rsid w:val="00CD1BB0"/>
    <w:rsid w:val="00CD59C6"/>
    <w:rsid w:val="00CE2322"/>
    <w:rsid w:val="00CF11A8"/>
    <w:rsid w:val="00D10DB8"/>
    <w:rsid w:val="00D136B7"/>
    <w:rsid w:val="00D15D9C"/>
    <w:rsid w:val="00D27897"/>
    <w:rsid w:val="00D460EC"/>
    <w:rsid w:val="00D52E85"/>
    <w:rsid w:val="00D61DED"/>
    <w:rsid w:val="00D97989"/>
    <w:rsid w:val="00DE1744"/>
    <w:rsid w:val="00E23BB7"/>
    <w:rsid w:val="00E314D2"/>
    <w:rsid w:val="00E317CF"/>
    <w:rsid w:val="00E324E9"/>
    <w:rsid w:val="00E35D16"/>
    <w:rsid w:val="00E42557"/>
    <w:rsid w:val="00E45E0D"/>
    <w:rsid w:val="00EA0452"/>
    <w:rsid w:val="00EB051B"/>
    <w:rsid w:val="00EB1604"/>
    <w:rsid w:val="00ED0E98"/>
    <w:rsid w:val="00EE1C64"/>
    <w:rsid w:val="00EF079D"/>
    <w:rsid w:val="00F01C02"/>
    <w:rsid w:val="00F0459A"/>
    <w:rsid w:val="00F2308E"/>
    <w:rsid w:val="00F23D36"/>
    <w:rsid w:val="00F257D1"/>
    <w:rsid w:val="00F34B77"/>
    <w:rsid w:val="00F42E7B"/>
    <w:rsid w:val="00F60981"/>
    <w:rsid w:val="00F73148"/>
    <w:rsid w:val="00F826E4"/>
    <w:rsid w:val="00FA5821"/>
    <w:rsid w:val="00FB2D95"/>
    <w:rsid w:val="00FC7B3E"/>
    <w:rsid w:val="00FE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21"/>
    <w:pPr>
      <w:suppressAutoHyphens/>
      <w:spacing w:after="200" w:line="276" w:lineRule="auto"/>
    </w:pPr>
    <w:rPr>
      <w:rFonts w:cs="Calibri"/>
      <w:color w:val="00000A"/>
      <w:kern w:val="1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23BB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23BB7"/>
    <w:rPr>
      <w:rFonts w:ascii="Cambria" w:hAnsi="Cambria" w:cs="Times New Roman"/>
      <w:b/>
      <w:color w:val="4F81BD"/>
      <w:kern w:val="1"/>
      <w:lang w:eastAsia="ar-SA" w:bidi="ar-SA"/>
    </w:rPr>
  </w:style>
  <w:style w:type="paragraph" w:customStyle="1" w:styleId="Style25">
    <w:name w:val="Style25"/>
    <w:basedOn w:val="a"/>
    <w:uiPriority w:val="99"/>
    <w:rsid w:val="00FA5821"/>
    <w:pPr>
      <w:widowControl w:val="0"/>
      <w:suppressAutoHyphens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color w:val="auto"/>
      <w:kern w:val="0"/>
      <w:sz w:val="24"/>
      <w:szCs w:val="24"/>
      <w:lang w:eastAsia="ru-RU"/>
    </w:rPr>
  </w:style>
  <w:style w:type="character" w:customStyle="1" w:styleId="FontStyle18">
    <w:name w:val="Font Style18"/>
    <w:uiPriority w:val="99"/>
    <w:rsid w:val="00FA5821"/>
    <w:rPr>
      <w:rFonts w:ascii="Franklin Gothic Book" w:hAnsi="Franklin Gothic Book"/>
      <w:b/>
      <w:sz w:val="20"/>
    </w:rPr>
  </w:style>
  <w:style w:type="paragraph" w:customStyle="1" w:styleId="Style5">
    <w:name w:val="Style5"/>
    <w:basedOn w:val="a"/>
    <w:uiPriority w:val="99"/>
    <w:rsid w:val="00FA582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kern w:val="0"/>
      <w:sz w:val="24"/>
      <w:szCs w:val="24"/>
      <w:lang w:eastAsia="ru-RU"/>
    </w:rPr>
  </w:style>
  <w:style w:type="character" w:customStyle="1" w:styleId="FontStyle12">
    <w:name w:val="Font Style12"/>
    <w:uiPriority w:val="99"/>
    <w:rsid w:val="00FA5821"/>
    <w:rPr>
      <w:rFonts w:ascii="Arial" w:hAnsi="Arial"/>
      <w:b/>
      <w:sz w:val="26"/>
    </w:rPr>
  </w:style>
  <w:style w:type="paragraph" w:customStyle="1" w:styleId="Style6">
    <w:name w:val="Style6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2" w:lineRule="exact"/>
      <w:jc w:val="both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02" w:lineRule="exact"/>
      <w:jc w:val="both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character" w:customStyle="1" w:styleId="FontStyle19">
    <w:name w:val="Font Style19"/>
    <w:uiPriority w:val="99"/>
    <w:rsid w:val="00702439"/>
    <w:rPr>
      <w:rFonts w:ascii="Franklin Gothic Book" w:hAnsi="Franklin Gothic Book"/>
      <w:b/>
      <w:sz w:val="18"/>
    </w:rPr>
  </w:style>
  <w:style w:type="paragraph" w:customStyle="1" w:styleId="Style2">
    <w:name w:val="Style2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0" w:lineRule="exact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character" w:customStyle="1" w:styleId="FontStyle20">
    <w:name w:val="Font Style20"/>
    <w:uiPriority w:val="99"/>
    <w:rsid w:val="00702439"/>
    <w:rPr>
      <w:rFonts w:ascii="Franklin Gothic Book" w:hAnsi="Franklin Gothic Book"/>
      <w:sz w:val="20"/>
    </w:rPr>
  </w:style>
  <w:style w:type="paragraph" w:customStyle="1" w:styleId="Style10">
    <w:name w:val="Style10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2" w:lineRule="exact"/>
      <w:ind w:firstLine="130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4" w:lineRule="exact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color w:val="auto"/>
      <w:kern w:val="0"/>
      <w:sz w:val="24"/>
      <w:szCs w:val="24"/>
      <w:lang w:eastAsia="ru-RU"/>
    </w:rPr>
  </w:style>
  <w:style w:type="character" w:customStyle="1" w:styleId="FontStyle21">
    <w:name w:val="Font Style21"/>
    <w:uiPriority w:val="99"/>
    <w:rsid w:val="00702439"/>
    <w:rPr>
      <w:rFonts w:ascii="Franklin Gothic Book" w:hAnsi="Franklin Gothic Book"/>
      <w:b/>
      <w:sz w:val="20"/>
    </w:rPr>
  </w:style>
  <w:style w:type="paragraph" w:customStyle="1" w:styleId="Style1">
    <w:name w:val="Style1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11">
    <w:name w:val="Font Style11"/>
    <w:uiPriority w:val="99"/>
    <w:rsid w:val="00702439"/>
    <w:rPr>
      <w:rFonts w:ascii="Calibri" w:hAnsi="Calibri"/>
      <w:sz w:val="22"/>
    </w:rPr>
  </w:style>
  <w:style w:type="character" w:customStyle="1" w:styleId="FontStyle13">
    <w:name w:val="Font Style13"/>
    <w:uiPriority w:val="99"/>
    <w:rsid w:val="00702439"/>
    <w:rPr>
      <w:rFonts w:ascii="Calibri" w:hAnsi="Calibri"/>
      <w:sz w:val="22"/>
    </w:rPr>
  </w:style>
  <w:style w:type="character" w:customStyle="1" w:styleId="FontStyle14">
    <w:name w:val="Font Style14"/>
    <w:uiPriority w:val="99"/>
    <w:rsid w:val="00702439"/>
    <w:rPr>
      <w:rFonts w:ascii="Times New Roman" w:hAnsi="Times New Roman"/>
      <w:sz w:val="28"/>
    </w:rPr>
  </w:style>
  <w:style w:type="character" w:customStyle="1" w:styleId="FontStyle15">
    <w:name w:val="Font Style15"/>
    <w:uiPriority w:val="99"/>
    <w:rsid w:val="00702439"/>
    <w:rPr>
      <w:rFonts w:ascii="Times New Roman" w:hAnsi="Times New Roman"/>
      <w:b/>
      <w:spacing w:val="-10"/>
      <w:sz w:val="30"/>
    </w:rPr>
  </w:style>
  <w:style w:type="paragraph" w:styleId="a3">
    <w:name w:val="header"/>
    <w:basedOn w:val="a"/>
    <w:link w:val="a4"/>
    <w:uiPriority w:val="99"/>
    <w:semiHidden/>
    <w:rsid w:val="0070243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color w:val="auto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702439"/>
    <w:rPr>
      <w:rFonts w:cs="Times New Roman"/>
    </w:rPr>
  </w:style>
  <w:style w:type="paragraph" w:styleId="a5">
    <w:name w:val="footer"/>
    <w:basedOn w:val="a"/>
    <w:link w:val="a6"/>
    <w:uiPriority w:val="99"/>
    <w:rsid w:val="0070243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color w:val="auto"/>
      <w:kern w:val="0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702439"/>
    <w:rPr>
      <w:rFonts w:cs="Times New Roman"/>
    </w:rPr>
  </w:style>
  <w:style w:type="paragraph" w:styleId="a7">
    <w:name w:val="List Paragraph"/>
    <w:basedOn w:val="a"/>
    <w:uiPriority w:val="99"/>
    <w:qFormat/>
    <w:rsid w:val="00702439"/>
    <w:pPr>
      <w:suppressAutoHyphens w:val="0"/>
      <w:ind w:left="720"/>
      <w:contextualSpacing/>
    </w:pPr>
    <w:rPr>
      <w:rFonts w:cs="Times New Roman"/>
      <w:color w:val="auto"/>
      <w:kern w:val="0"/>
      <w:lang w:eastAsia="en-US"/>
    </w:rPr>
  </w:style>
  <w:style w:type="table" w:styleId="a8">
    <w:name w:val="Table Grid"/>
    <w:basedOn w:val="a1"/>
    <w:uiPriority w:val="99"/>
    <w:rsid w:val="00E23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31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9E6B42"/>
    <w:pPr>
      <w:suppressAutoHyphens/>
    </w:pPr>
    <w:rPr>
      <w:rFonts w:cs="Calibri"/>
      <w:color w:val="00000A"/>
      <w:kern w:val="1"/>
      <w:sz w:val="22"/>
      <w:szCs w:val="22"/>
      <w:lang w:eastAsia="ar-SA"/>
    </w:rPr>
  </w:style>
  <w:style w:type="paragraph" w:customStyle="1" w:styleId="c1">
    <w:name w:val="c1"/>
    <w:basedOn w:val="a"/>
    <w:uiPriority w:val="99"/>
    <w:rsid w:val="007D33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0">
    <w:name w:val="c0"/>
    <w:uiPriority w:val="99"/>
    <w:rsid w:val="007D3366"/>
  </w:style>
  <w:style w:type="character" w:customStyle="1" w:styleId="apple-converted-space">
    <w:name w:val="apple-converted-space"/>
    <w:uiPriority w:val="99"/>
    <w:rsid w:val="007D3366"/>
  </w:style>
  <w:style w:type="character" w:customStyle="1" w:styleId="c5">
    <w:name w:val="c5"/>
    <w:uiPriority w:val="99"/>
    <w:rsid w:val="007D3366"/>
  </w:style>
  <w:style w:type="character" w:customStyle="1" w:styleId="c3">
    <w:name w:val="c3"/>
    <w:uiPriority w:val="99"/>
    <w:rsid w:val="007D3366"/>
  </w:style>
  <w:style w:type="character" w:customStyle="1" w:styleId="c9">
    <w:name w:val="c9"/>
    <w:uiPriority w:val="99"/>
    <w:rsid w:val="007D3366"/>
  </w:style>
  <w:style w:type="paragraph" w:customStyle="1" w:styleId="c4">
    <w:name w:val="c4"/>
    <w:basedOn w:val="a"/>
    <w:uiPriority w:val="99"/>
    <w:rsid w:val="000E67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rsid w:val="00111D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b">
    <w:name w:val="page number"/>
    <w:uiPriority w:val="99"/>
    <w:rsid w:val="00D15D9C"/>
    <w:rPr>
      <w:rFonts w:cs="Times New Roman"/>
    </w:rPr>
  </w:style>
  <w:style w:type="paragraph" w:customStyle="1" w:styleId="Default">
    <w:name w:val="Default"/>
    <w:uiPriority w:val="99"/>
    <w:rsid w:val="00D460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c">
    <w:name w:val="footnote text"/>
    <w:basedOn w:val="a"/>
    <w:link w:val="ad"/>
    <w:uiPriority w:val="99"/>
    <w:semiHidden/>
    <w:rsid w:val="002E4C4F"/>
    <w:pPr>
      <w:suppressAutoHyphens w:val="0"/>
      <w:autoSpaceDN w:val="0"/>
    </w:pPr>
    <w:rPr>
      <w:rFonts w:cs="Times New Roman"/>
      <w:color w:val="auto"/>
      <w:kern w:val="0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semiHidden/>
    <w:locked/>
    <w:rsid w:val="002E4C4F"/>
    <w:rPr>
      <w:rFonts w:ascii="Calibri" w:hAnsi="Calibri" w:cs="Times New Roman"/>
      <w:lang w:val="ru-RU" w:eastAsia="en-US"/>
    </w:rPr>
  </w:style>
  <w:style w:type="character" w:styleId="ae">
    <w:name w:val="footnote reference"/>
    <w:uiPriority w:val="99"/>
    <w:semiHidden/>
    <w:rsid w:val="002E4C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35184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id1214</dc:creator>
  <cp:lastModifiedBy>1</cp:lastModifiedBy>
  <cp:revision>3</cp:revision>
  <cp:lastPrinted>2016-12-14T21:20:00Z</cp:lastPrinted>
  <dcterms:created xsi:type="dcterms:W3CDTF">2021-02-13T12:20:00Z</dcterms:created>
  <dcterms:modified xsi:type="dcterms:W3CDTF">2021-03-08T11:13:00Z</dcterms:modified>
</cp:coreProperties>
</file>