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B2" w:rsidRPr="003200D3" w:rsidRDefault="000154B2" w:rsidP="003200D3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 w:rsidRPr="003200D3">
        <w:rPr>
          <w:b/>
          <w:bCs/>
          <w:sz w:val="24"/>
          <w:szCs w:val="24"/>
          <w:lang w:val="ru-RU"/>
        </w:rPr>
        <w:t>Пояснительная записка</w:t>
      </w:r>
    </w:p>
    <w:p w:rsidR="000154B2" w:rsidRPr="003200D3" w:rsidRDefault="000154B2" w:rsidP="003200D3">
      <w:pPr>
        <w:pStyle w:val="a3"/>
        <w:jc w:val="both"/>
        <w:rPr>
          <w:rFonts w:ascii="Times New Roman" w:hAnsi="Times New Roman"/>
          <w:b/>
          <w:i/>
          <w:spacing w:val="2"/>
          <w:sz w:val="24"/>
          <w:szCs w:val="24"/>
          <w:lang w:eastAsia="ru-RU"/>
        </w:rPr>
      </w:pPr>
      <w:r w:rsidRPr="003200D3">
        <w:rPr>
          <w:rFonts w:ascii="Times New Roman" w:hAnsi="Times New Roman"/>
          <w:spacing w:val="2"/>
          <w:sz w:val="24"/>
          <w:szCs w:val="24"/>
        </w:rPr>
        <w:t xml:space="preserve">Обучающийся с умственной отсталостью </w:t>
      </w:r>
      <w:r w:rsidRPr="003200D3">
        <w:rPr>
          <w:rFonts w:ascii="Times New Roman" w:hAnsi="Times New Roman"/>
          <w:sz w:val="24"/>
          <w:szCs w:val="24"/>
        </w:rPr>
        <w:t>в умеренной, тяжелой или глубокой степени, с тяжелыми и множественными нарушениями развития (ТМНР)</w:t>
      </w:r>
      <w:r w:rsidRPr="003200D3">
        <w:rPr>
          <w:rFonts w:ascii="Times New Roman" w:hAnsi="Times New Roman"/>
          <w:spacing w:val="2"/>
          <w:sz w:val="24"/>
          <w:szCs w:val="24"/>
        </w:rPr>
        <w:t>,</w:t>
      </w:r>
      <w:r w:rsidRPr="003200D3">
        <w:rPr>
          <w:rFonts w:ascii="Times New Roman" w:hAnsi="Times New Roman"/>
          <w:sz w:val="24"/>
          <w:szCs w:val="24"/>
        </w:rPr>
        <w:t xml:space="preserve"> интеллектуальное развитие которого не позволяет освоить АООП (вариант 1), либо он испытывает существенные трудности в ее освоении, получает образование по варианту 2 адаптированной основной общеобразовательной программы образования, на основе которой образовательная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 с умственной отсталостью. </w:t>
      </w:r>
    </w:p>
    <w:p w:rsidR="000154B2" w:rsidRPr="003200D3" w:rsidRDefault="000154B2" w:rsidP="003200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D3">
        <w:rPr>
          <w:rFonts w:ascii="Times New Roman" w:hAnsi="Times New Roman"/>
          <w:b/>
          <w:sz w:val="24"/>
          <w:szCs w:val="24"/>
        </w:rPr>
        <w:t>Целью</w:t>
      </w:r>
      <w:r w:rsidRPr="003200D3">
        <w:rPr>
          <w:rFonts w:ascii="Times New Roman" w:hAnsi="Times New Roman"/>
          <w:sz w:val="24"/>
          <w:szCs w:val="24"/>
        </w:rPr>
        <w:t xml:space="preserve"> образования обучающихся с глубокой умственной отсталостью (интеллектуальными нарушениями), с тяжелыми и множественными нарушениями развития по данному варианту АООП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 </w:t>
      </w:r>
    </w:p>
    <w:p w:rsidR="000154B2" w:rsidRPr="003200D3" w:rsidRDefault="000154B2" w:rsidP="003200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200D3">
        <w:rPr>
          <w:rFonts w:ascii="Times New Roman" w:hAnsi="Times New Roman"/>
          <w:b/>
          <w:spacing w:val="2"/>
          <w:sz w:val="24"/>
          <w:szCs w:val="24"/>
        </w:rPr>
        <w:t>Психолого-педагогическая характеристика обучающихся</w:t>
      </w:r>
      <w:r w:rsidRPr="003200D3">
        <w:rPr>
          <w:rFonts w:ascii="Times New Roman" w:hAnsi="Times New Roman"/>
          <w:b/>
          <w:sz w:val="24"/>
          <w:szCs w:val="24"/>
        </w:rPr>
        <w:t xml:space="preserve"> с уме</w:t>
      </w:r>
      <w:r w:rsidRPr="003200D3">
        <w:rPr>
          <w:rFonts w:ascii="Times New Roman" w:hAnsi="Times New Roman"/>
          <w:b/>
          <w:sz w:val="24"/>
          <w:szCs w:val="24"/>
        </w:rPr>
        <w:softHyphen/>
        <w:t>ре</w:t>
      </w:r>
      <w:r w:rsidRPr="003200D3">
        <w:rPr>
          <w:rFonts w:ascii="Times New Roman" w:hAnsi="Times New Roman"/>
          <w:b/>
          <w:sz w:val="24"/>
          <w:szCs w:val="24"/>
        </w:rPr>
        <w:softHyphen/>
        <w:t>н</w:t>
      </w:r>
      <w:r w:rsidRPr="003200D3">
        <w:rPr>
          <w:rFonts w:ascii="Times New Roman" w:hAnsi="Times New Roman"/>
          <w:b/>
          <w:sz w:val="24"/>
          <w:szCs w:val="24"/>
        </w:rPr>
        <w:softHyphen/>
        <w:t>ной, тяжелой, глубокой умственной отсталостью (интеллектуальными на</w:t>
      </w:r>
      <w:r w:rsidRPr="003200D3">
        <w:rPr>
          <w:rFonts w:ascii="Times New Roman" w:hAnsi="Times New Roman"/>
          <w:b/>
          <w:sz w:val="24"/>
          <w:szCs w:val="24"/>
        </w:rPr>
        <w:softHyphen/>
        <w:t>ру</w:t>
      </w:r>
      <w:r w:rsidRPr="003200D3">
        <w:rPr>
          <w:rFonts w:ascii="Times New Roman" w:hAnsi="Times New Roman"/>
          <w:b/>
          <w:sz w:val="24"/>
          <w:szCs w:val="24"/>
        </w:rPr>
        <w:softHyphen/>
        <w:t>ше</w:t>
      </w:r>
      <w:r w:rsidRPr="003200D3">
        <w:rPr>
          <w:rFonts w:ascii="Times New Roman" w:hAnsi="Times New Roman"/>
          <w:b/>
          <w:sz w:val="24"/>
          <w:szCs w:val="24"/>
        </w:rPr>
        <w:softHyphen/>
        <w:t>ниями), тяжелыми и множественными нарушениями раз</w:t>
      </w:r>
      <w:r w:rsidRPr="003200D3">
        <w:rPr>
          <w:rFonts w:ascii="Times New Roman" w:hAnsi="Times New Roman"/>
          <w:b/>
          <w:sz w:val="24"/>
          <w:szCs w:val="24"/>
        </w:rPr>
        <w:softHyphen/>
        <w:t>ви</w:t>
      </w:r>
      <w:r w:rsidRPr="003200D3">
        <w:rPr>
          <w:rFonts w:ascii="Times New Roman" w:hAnsi="Times New Roman"/>
          <w:b/>
          <w:sz w:val="24"/>
          <w:szCs w:val="24"/>
        </w:rPr>
        <w:softHyphen/>
        <w:t>тия</w:t>
      </w:r>
    </w:p>
    <w:p w:rsidR="000154B2" w:rsidRPr="003200D3" w:rsidRDefault="000154B2" w:rsidP="003200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D3">
        <w:rPr>
          <w:rFonts w:ascii="Times New Roman" w:hAnsi="Times New Roman"/>
          <w:sz w:val="24"/>
          <w:szCs w:val="24"/>
        </w:rPr>
        <w:t xml:space="preserve">Для обучающихся, получающих образование по варианту 2 адаптированной основной общеобразовательной программы образования,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 </w:t>
      </w:r>
    </w:p>
    <w:p w:rsidR="000154B2" w:rsidRPr="003200D3" w:rsidRDefault="000154B2" w:rsidP="003200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D3">
        <w:rPr>
          <w:rFonts w:ascii="Times New Roman" w:hAnsi="Times New Roman"/>
          <w:b/>
          <w:sz w:val="24"/>
          <w:szCs w:val="24"/>
        </w:rPr>
        <w:t>Дети с глубокой умственной отсталостью</w:t>
      </w:r>
      <w:r w:rsidRPr="003200D3">
        <w:rPr>
          <w:rFonts w:ascii="Times New Roman" w:hAnsi="Times New Roman"/>
          <w:sz w:val="24"/>
          <w:szCs w:val="24"/>
        </w:rPr>
        <w:t xml:space="preserve"> часто не владеют речью, они постоянно нуждаются в уходе и присмотре. Значительная часть детей с тяжелой и глубокой умственной отсталостью имеют и другие нарушения, что дает основание говорить о </w:t>
      </w:r>
      <w:r w:rsidRPr="003200D3">
        <w:rPr>
          <w:rFonts w:ascii="Times New Roman" w:hAnsi="Times New Roman"/>
          <w:b/>
          <w:sz w:val="24"/>
          <w:szCs w:val="24"/>
        </w:rPr>
        <w:t>тяжелых и множественных нарушениях развития</w:t>
      </w:r>
      <w:r w:rsidRPr="003200D3">
        <w:rPr>
          <w:rFonts w:ascii="Times New Roman" w:hAnsi="Times New Roman"/>
          <w:sz w:val="24"/>
          <w:szCs w:val="24"/>
        </w:rPr>
        <w:t xml:space="preserve"> (ТМНР), которые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 Различные нарушения влияют на развитие человека не по отдельности, а в совокупности, образуя сложные сочетания. В связи с этим человек требует значительной помощи, объем которой существенно превышает содержание и качество поддержки, оказываемой при каком-то одном нарушении: интеллектуальном или физическом. </w:t>
      </w:r>
    </w:p>
    <w:p w:rsidR="000154B2" w:rsidRPr="003200D3" w:rsidRDefault="000154B2" w:rsidP="003200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D3">
        <w:rPr>
          <w:rFonts w:ascii="Times New Roman" w:hAnsi="Times New Roman"/>
          <w:sz w:val="24"/>
          <w:szCs w:val="24"/>
        </w:rPr>
        <w:t>Уровень психофизического развития детей с тяжелыми множественными нарушениями невозможно соотнести с какими-либо возрастными параметрами. Органическое поражение центральной нервной системы чаще всего</w:t>
      </w:r>
      <w:r w:rsidRPr="003200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200D3">
        <w:rPr>
          <w:rFonts w:ascii="Times New Roman" w:hAnsi="Times New Roman"/>
          <w:sz w:val="24"/>
          <w:szCs w:val="24"/>
        </w:rPr>
        <w:t>является причиной сочетанных нарушений и выраженного недоразвития интел</w:t>
      </w:r>
      <w:r w:rsidRPr="003200D3">
        <w:rPr>
          <w:rFonts w:ascii="Times New Roman" w:hAnsi="Times New Roman"/>
          <w:sz w:val="24"/>
          <w:szCs w:val="24"/>
        </w:rPr>
        <w:softHyphen/>
        <w:t>лекта, а также сенсорных функций, движения, поведения, коммуникации. Все эти проявления совокупно препятствуют развитию самостоятельной жизнедеятельности ребенка, как в семье, так и в обществе. Динамика развития детей данной группы определяется рядом факторов: этиологией, патогенезом нарушений, временем возникновения и сроками выявления отклонений, характером и степенью выраженности каждого из первичных расстройств, спецификой их сочетания, а также сроками начала, объемом и качеством оказываемой коррекционной помощи.</w:t>
      </w:r>
    </w:p>
    <w:p w:rsidR="000154B2" w:rsidRPr="003200D3" w:rsidRDefault="000154B2" w:rsidP="003200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D3">
        <w:rPr>
          <w:rFonts w:ascii="Times New Roman" w:hAnsi="Times New Roman"/>
          <w:sz w:val="24"/>
          <w:szCs w:val="24"/>
        </w:rPr>
        <w:t xml:space="preserve">В связи с выраженными нарушениями и (или) искажениями процессов познавательной деятельности, прежде всего: восприятия, мышления, внимания, памяти и др. у обучающихся с глубокой умственной отсталостью, ТМНР возникают непреодолимые препятствия в усвоении </w:t>
      </w:r>
      <w:r w:rsidRPr="003200D3">
        <w:rPr>
          <w:rFonts w:ascii="Times New Roman" w:hAnsi="Times New Roman"/>
          <w:sz w:val="24"/>
          <w:szCs w:val="24"/>
        </w:rPr>
        <w:lastRenderedPageBreak/>
        <w:t xml:space="preserve">«академического» компонента различных программ дошкольного, а тем более школьного образования. Специфика эмоциональной сферы определяется не только ее недоразвитием, но и специфическими проявлениями </w:t>
      </w:r>
      <w:proofErr w:type="spellStart"/>
      <w:r w:rsidRPr="003200D3">
        <w:rPr>
          <w:rFonts w:ascii="Times New Roman" w:hAnsi="Times New Roman"/>
          <w:sz w:val="24"/>
          <w:szCs w:val="24"/>
        </w:rPr>
        <w:t>гипо</w:t>
      </w:r>
      <w:proofErr w:type="spellEnd"/>
      <w:r w:rsidRPr="003200D3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3200D3">
        <w:rPr>
          <w:rFonts w:ascii="Times New Roman" w:hAnsi="Times New Roman"/>
          <w:sz w:val="24"/>
          <w:szCs w:val="24"/>
        </w:rPr>
        <w:t>гиперсензитивности</w:t>
      </w:r>
      <w:proofErr w:type="spellEnd"/>
      <w:r w:rsidRPr="003200D3">
        <w:rPr>
          <w:rFonts w:ascii="Times New Roman" w:hAnsi="Times New Roman"/>
          <w:sz w:val="24"/>
          <w:szCs w:val="24"/>
        </w:rPr>
        <w:t xml:space="preserve">. В связи с неразвитостью волевых процессов, дети не способны 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 Интерес к какой-либо деятельности не имеет мотивационно- </w:t>
      </w:r>
      <w:proofErr w:type="spellStart"/>
      <w:r w:rsidRPr="003200D3">
        <w:rPr>
          <w:rFonts w:ascii="Times New Roman" w:hAnsi="Times New Roman"/>
          <w:sz w:val="24"/>
          <w:szCs w:val="24"/>
        </w:rPr>
        <w:t>потребностных</w:t>
      </w:r>
      <w:proofErr w:type="spellEnd"/>
      <w:r w:rsidRPr="003200D3">
        <w:rPr>
          <w:rFonts w:ascii="Times New Roman" w:hAnsi="Times New Roman"/>
          <w:sz w:val="24"/>
          <w:szCs w:val="24"/>
        </w:rPr>
        <w:t xml:space="preserve"> оснований и, как правило, носит кратковременный, неустойчивый характер. </w:t>
      </w:r>
    </w:p>
    <w:p w:rsidR="000154B2" w:rsidRPr="003200D3" w:rsidRDefault="000154B2" w:rsidP="003200D3">
      <w:pPr>
        <w:pStyle w:val="a3"/>
        <w:rPr>
          <w:rFonts w:ascii="Times New Roman" w:hAnsi="Times New Roman"/>
          <w:b/>
          <w:sz w:val="24"/>
          <w:szCs w:val="24"/>
        </w:rPr>
      </w:pPr>
      <w:r w:rsidRPr="003200D3">
        <w:rPr>
          <w:rFonts w:ascii="Times New Roman" w:hAnsi="Times New Roman"/>
          <w:b/>
          <w:sz w:val="24"/>
          <w:szCs w:val="24"/>
        </w:rPr>
        <w:t>Планируемые результаты освоения обучающимися с уме</w:t>
      </w:r>
      <w:r w:rsidRPr="003200D3">
        <w:rPr>
          <w:rFonts w:ascii="Times New Roman" w:hAnsi="Times New Roman"/>
          <w:b/>
          <w:sz w:val="24"/>
          <w:szCs w:val="24"/>
        </w:rPr>
        <w:softHyphen/>
        <w:t>ре</w:t>
      </w:r>
      <w:r w:rsidRPr="003200D3">
        <w:rPr>
          <w:rFonts w:ascii="Times New Roman" w:hAnsi="Times New Roman"/>
          <w:b/>
          <w:sz w:val="24"/>
          <w:szCs w:val="24"/>
        </w:rPr>
        <w:softHyphen/>
        <w:t>н</w:t>
      </w:r>
      <w:r w:rsidRPr="003200D3">
        <w:rPr>
          <w:rFonts w:ascii="Times New Roman" w:hAnsi="Times New Roman"/>
          <w:b/>
          <w:sz w:val="24"/>
          <w:szCs w:val="24"/>
        </w:rPr>
        <w:softHyphen/>
        <w:t>ной, тяжелой, глубокой умственной отсталостью (интеллектуальными на</w:t>
      </w:r>
      <w:r w:rsidRPr="003200D3">
        <w:rPr>
          <w:rFonts w:ascii="Times New Roman" w:hAnsi="Times New Roman"/>
          <w:b/>
          <w:sz w:val="24"/>
          <w:szCs w:val="24"/>
        </w:rPr>
        <w:softHyphen/>
        <w:t>ру</w:t>
      </w:r>
      <w:r w:rsidRPr="003200D3">
        <w:rPr>
          <w:rFonts w:ascii="Times New Roman" w:hAnsi="Times New Roman"/>
          <w:b/>
          <w:sz w:val="24"/>
          <w:szCs w:val="24"/>
        </w:rPr>
        <w:softHyphen/>
        <w:t>ше</w:t>
      </w:r>
      <w:r w:rsidRPr="003200D3">
        <w:rPr>
          <w:rFonts w:ascii="Times New Roman" w:hAnsi="Times New Roman"/>
          <w:b/>
          <w:sz w:val="24"/>
          <w:szCs w:val="24"/>
        </w:rPr>
        <w:softHyphen/>
        <w:t>ниями), тяжелыми и множественными нарушениями раз</w:t>
      </w:r>
      <w:r w:rsidRPr="003200D3">
        <w:rPr>
          <w:rFonts w:ascii="Times New Roman" w:hAnsi="Times New Roman"/>
          <w:b/>
          <w:sz w:val="24"/>
          <w:szCs w:val="24"/>
        </w:rPr>
        <w:softHyphen/>
        <w:t>ви</w:t>
      </w:r>
      <w:r w:rsidRPr="003200D3">
        <w:rPr>
          <w:rFonts w:ascii="Times New Roman" w:hAnsi="Times New Roman"/>
          <w:b/>
          <w:sz w:val="24"/>
          <w:szCs w:val="24"/>
        </w:rPr>
        <w:softHyphen/>
        <w:t>тия</w:t>
      </w:r>
      <w:r w:rsidRPr="003200D3">
        <w:rPr>
          <w:rFonts w:ascii="Times New Roman" w:hAnsi="Times New Roman"/>
          <w:b/>
          <w:sz w:val="24"/>
          <w:szCs w:val="24"/>
        </w:rPr>
        <w:t xml:space="preserve"> «Сенсорное развитие»</w:t>
      </w:r>
    </w:p>
    <w:p w:rsidR="000154B2" w:rsidRPr="003200D3" w:rsidRDefault="000154B2" w:rsidP="003200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D3">
        <w:rPr>
          <w:rFonts w:ascii="Times New Roman" w:hAnsi="Times New Roman"/>
          <w:sz w:val="24"/>
          <w:szCs w:val="24"/>
        </w:rPr>
        <w:t xml:space="preserve">В соответствии с требованиями ФГОС к </w:t>
      </w:r>
      <w:r w:rsidRPr="003200D3">
        <w:rPr>
          <w:rFonts w:ascii="Times New Roman" w:hAnsi="Times New Roman"/>
          <w:spacing w:val="2"/>
          <w:sz w:val="24"/>
          <w:szCs w:val="24"/>
        </w:rPr>
        <w:t>АООП</w:t>
      </w:r>
      <w:r w:rsidRPr="003200D3">
        <w:rPr>
          <w:rFonts w:ascii="Times New Roman" w:hAnsi="Times New Roman"/>
          <w:sz w:val="24"/>
          <w:szCs w:val="24"/>
        </w:rPr>
        <w:t xml:space="preserve"> для обучающихся с уме</w:t>
      </w:r>
      <w:r w:rsidRPr="003200D3">
        <w:rPr>
          <w:rFonts w:ascii="Times New Roman" w:hAnsi="Times New Roman"/>
          <w:sz w:val="24"/>
          <w:szCs w:val="24"/>
        </w:rPr>
        <w:softHyphen/>
        <w:t>ре</w:t>
      </w:r>
      <w:r w:rsidRPr="003200D3">
        <w:rPr>
          <w:rFonts w:ascii="Times New Roman" w:hAnsi="Times New Roman"/>
          <w:sz w:val="24"/>
          <w:szCs w:val="24"/>
        </w:rPr>
        <w:softHyphen/>
        <w:t>н</w:t>
      </w:r>
      <w:r w:rsidRPr="003200D3">
        <w:rPr>
          <w:rFonts w:ascii="Times New Roman" w:hAnsi="Times New Roman"/>
          <w:sz w:val="24"/>
          <w:szCs w:val="24"/>
        </w:rPr>
        <w:softHyphen/>
        <w:t xml:space="preserve">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 </w:t>
      </w:r>
    </w:p>
    <w:p w:rsidR="000154B2" w:rsidRPr="003200D3" w:rsidRDefault="000154B2" w:rsidP="003200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D3">
        <w:rPr>
          <w:rFonts w:ascii="Times New Roman" w:hAnsi="Times New Roman"/>
          <w:sz w:val="24"/>
          <w:szCs w:val="24"/>
        </w:rPr>
        <w:t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ТМНР 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с ТМНР 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</w:t>
      </w:r>
    </w:p>
    <w:p w:rsidR="000154B2" w:rsidRPr="003200D3" w:rsidRDefault="000154B2" w:rsidP="003200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D3">
        <w:rPr>
          <w:rFonts w:ascii="Times New Roman" w:hAnsi="Times New Roman"/>
          <w:b/>
          <w:sz w:val="24"/>
          <w:szCs w:val="24"/>
        </w:rPr>
        <w:t>Целью</w:t>
      </w:r>
      <w:r w:rsidRPr="003200D3">
        <w:rPr>
          <w:rFonts w:ascii="Times New Roman" w:hAnsi="Times New Roman"/>
          <w:sz w:val="24"/>
          <w:szCs w:val="24"/>
        </w:rPr>
        <w:t xml:space="preserve"> обучения является обогащение чувственного опыта в процессе целенаправленного систематического воздействия на сохранные анализаторы. </w:t>
      </w:r>
    </w:p>
    <w:p w:rsidR="000154B2" w:rsidRPr="003200D3" w:rsidRDefault="000154B2" w:rsidP="003200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D3">
        <w:rPr>
          <w:rFonts w:ascii="Times New Roman" w:hAnsi="Times New Roman"/>
          <w:sz w:val="24"/>
          <w:szCs w:val="24"/>
        </w:rPr>
        <w:t xml:space="preserve">Сначала проводится работа, направленная на расширение диапазона воспринимаемых ощущений ребенка, стимуляцию активности. Под активностью подразумеваются психические, физические, речевые реакции ребенка, </w:t>
      </w:r>
      <w:proofErr w:type="gramStart"/>
      <w:r w:rsidRPr="003200D3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3200D3">
        <w:rPr>
          <w:rFonts w:ascii="Times New Roman" w:hAnsi="Times New Roman"/>
          <w:sz w:val="24"/>
          <w:szCs w:val="24"/>
        </w:rPr>
        <w:t>: эмоционально-двигательная отзывчивость, концентрация внимания, вокализация. В дальнейшем в ходе обучения формируются сенсорно-перцептивные действия. Ребенок учится не только распознавать свои ощущения, но и перерабатывать получаемую информацию, что в будущем поможет ему лучше ориентироваться в окружающем мире.</w:t>
      </w:r>
    </w:p>
    <w:p w:rsidR="00C04AE8" w:rsidRPr="003200D3" w:rsidRDefault="000154B2" w:rsidP="003200D3">
      <w:pPr>
        <w:pStyle w:val="a3"/>
        <w:rPr>
          <w:rFonts w:ascii="Times New Roman" w:hAnsi="Times New Roman"/>
          <w:b/>
          <w:sz w:val="24"/>
          <w:szCs w:val="24"/>
        </w:rPr>
      </w:pPr>
      <w:r w:rsidRPr="003200D3">
        <w:rPr>
          <w:rFonts w:ascii="Times New Roman" w:hAnsi="Times New Roman"/>
          <w:b/>
          <w:sz w:val="24"/>
          <w:szCs w:val="24"/>
        </w:rPr>
        <w:t>Примерное содержание коррекционных занятий</w:t>
      </w:r>
    </w:p>
    <w:p w:rsidR="000154B2" w:rsidRPr="003200D3" w:rsidRDefault="000154B2" w:rsidP="003200D3">
      <w:pPr>
        <w:pStyle w:val="a3"/>
        <w:rPr>
          <w:rFonts w:ascii="Times New Roman" w:hAnsi="Times New Roman"/>
          <w:b/>
          <w:sz w:val="24"/>
          <w:szCs w:val="24"/>
        </w:rPr>
      </w:pPr>
      <w:r w:rsidRPr="003200D3">
        <w:rPr>
          <w:rFonts w:ascii="Times New Roman" w:hAnsi="Times New Roman"/>
          <w:b/>
          <w:bCs/>
          <w:i/>
          <w:sz w:val="24"/>
          <w:szCs w:val="24"/>
        </w:rPr>
        <w:t>Зрительное восприятие</w:t>
      </w:r>
      <w:r w:rsidRPr="003200D3">
        <w:rPr>
          <w:rFonts w:ascii="Times New Roman" w:hAnsi="Times New Roman"/>
          <w:bCs/>
          <w:sz w:val="24"/>
          <w:szCs w:val="24"/>
        </w:rPr>
        <w:t>.</w:t>
      </w:r>
      <w:r w:rsidR="00C04AE8" w:rsidRPr="003200D3">
        <w:rPr>
          <w:rFonts w:ascii="Times New Roman" w:hAnsi="Times New Roman"/>
          <w:bCs/>
          <w:sz w:val="24"/>
          <w:szCs w:val="24"/>
        </w:rPr>
        <w:t xml:space="preserve"> </w:t>
      </w:r>
      <w:r w:rsidRPr="003200D3">
        <w:rPr>
          <w:rFonts w:ascii="Times New Roman" w:hAnsi="Times New Roman"/>
          <w:bCs/>
          <w:sz w:val="24"/>
          <w:szCs w:val="24"/>
        </w:rPr>
        <w:t>Ф</w:t>
      </w:r>
      <w:r w:rsidRPr="003200D3">
        <w:rPr>
          <w:rFonts w:ascii="Times New Roman" w:hAnsi="Times New Roman"/>
          <w:sz w:val="24"/>
          <w:szCs w:val="24"/>
        </w:rPr>
        <w:t>иксация взгляда на лице человека.</w:t>
      </w:r>
      <w:r w:rsidRPr="003200D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200D3">
        <w:rPr>
          <w:rFonts w:ascii="Times New Roman" w:hAnsi="Times New Roman"/>
          <w:iCs/>
          <w:sz w:val="24"/>
          <w:szCs w:val="24"/>
        </w:rPr>
        <w:t>Ф</w:t>
      </w:r>
      <w:r w:rsidRPr="003200D3">
        <w:rPr>
          <w:rFonts w:ascii="Times New Roman" w:hAnsi="Times New Roman"/>
          <w:sz w:val="24"/>
          <w:szCs w:val="24"/>
        </w:rPr>
        <w:t xml:space="preserve">иксация взгляда на </w:t>
      </w:r>
      <w:r w:rsidRPr="003200D3">
        <w:rPr>
          <w:rFonts w:ascii="Times New Roman" w:hAnsi="Times New Roman"/>
          <w:bCs/>
          <w:sz w:val="24"/>
          <w:szCs w:val="24"/>
        </w:rPr>
        <w:t>неподвижном с</w:t>
      </w:r>
      <w:r w:rsidRPr="003200D3">
        <w:rPr>
          <w:rFonts w:ascii="Times New Roman" w:hAnsi="Times New Roman"/>
          <w:sz w:val="24"/>
          <w:szCs w:val="24"/>
        </w:rPr>
        <w:t xml:space="preserve">ветящемся предмете (фонарик, пламя свечи, светящиеся игрушки). Фиксация взгляда на неподвижном предмете, расположенном (на уровне глаз, выше и ниже уровня глаз) напротив ребенка (справа, слева от ребенка). </w:t>
      </w:r>
      <w:r w:rsidRPr="003200D3">
        <w:rPr>
          <w:rFonts w:ascii="Times New Roman" w:hAnsi="Times New Roman"/>
          <w:iCs/>
          <w:sz w:val="24"/>
          <w:szCs w:val="24"/>
        </w:rPr>
        <w:t>П</w:t>
      </w:r>
      <w:r w:rsidRPr="003200D3">
        <w:rPr>
          <w:rFonts w:ascii="Times New Roman" w:hAnsi="Times New Roman"/>
          <w:sz w:val="24"/>
          <w:szCs w:val="24"/>
        </w:rPr>
        <w:t>рослеживание взглядом за движущимся близко расположенным предметом (по горизонтали, по вертикали, по кругу, вперед/назад). Прослеживание взглядом за</w:t>
      </w:r>
      <w:r w:rsidR="00C04AE8" w:rsidRPr="003200D3">
        <w:rPr>
          <w:rFonts w:ascii="Times New Roman" w:hAnsi="Times New Roman"/>
          <w:sz w:val="24"/>
          <w:szCs w:val="24"/>
        </w:rPr>
        <w:t xml:space="preserve"> движущимся удаленным объектом.</w:t>
      </w:r>
    </w:p>
    <w:p w:rsidR="00C04AE8" w:rsidRPr="003200D3" w:rsidRDefault="000154B2" w:rsidP="003200D3">
      <w:pPr>
        <w:spacing w:after="0" w:line="240" w:lineRule="auto"/>
        <w:rPr>
          <w:sz w:val="24"/>
          <w:szCs w:val="24"/>
          <w:lang w:val="ru-RU"/>
        </w:rPr>
      </w:pPr>
      <w:r w:rsidRPr="003200D3">
        <w:rPr>
          <w:b/>
          <w:i/>
          <w:sz w:val="24"/>
          <w:szCs w:val="24"/>
          <w:lang w:val="ru-RU"/>
        </w:rPr>
        <w:t>Слуховое восприятие</w:t>
      </w:r>
      <w:r w:rsidRPr="003200D3">
        <w:rPr>
          <w:b/>
          <w:sz w:val="24"/>
          <w:szCs w:val="24"/>
          <w:lang w:val="ru-RU"/>
        </w:rPr>
        <w:t>.</w:t>
      </w:r>
      <w:r w:rsidR="00C04AE8" w:rsidRPr="003200D3">
        <w:rPr>
          <w:sz w:val="24"/>
          <w:szCs w:val="24"/>
          <w:lang w:val="ru-RU"/>
        </w:rPr>
        <w:t xml:space="preserve"> </w:t>
      </w:r>
      <w:r w:rsidRPr="003200D3">
        <w:rPr>
          <w:sz w:val="24"/>
          <w:szCs w:val="24"/>
          <w:lang w:val="ru-RU"/>
        </w:rPr>
        <w:t>Локализация неподвижного источника звука, расположенного на уровне уха (плеча, талии). Прослеживание за близко расположенным перемещающимся источником звука.</w:t>
      </w:r>
      <w:r w:rsidRPr="003200D3">
        <w:rPr>
          <w:i/>
          <w:iCs/>
          <w:sz w:val="24"/>
          <w:szCs w:val="24"/>
          <w:lang w:val="ru-RU"/>
        </w:rPr>
        <w:t xml:space="preserve"> </w:t>
      </w:r>
      <w:r w:rsidRPr="003200D3">
        <w:rPr>
          <w:iCs/>
          <w:sz w:val="24"/>
          <w:szCs w:val="24"/>
          <w:lang w:val="ru-RU"/>
        </w:rPr>
        <w:t>Л</w:t>
      </w:r>
      <w:r w:rsidRPr="003200D3">
        <w:rPr>
          <w:sz w:val="24"/>
          <w:szCs w:val="24"/>
          <w:lang w:val="ru-RU"/>
        </w:rPr>
        <w:t>окализация неподвижного удаленного источника звука.</w:t>
      </w:r>
      <w:r w:rsidRPr="003200D3">
        <w:rPr>
          <w:i/>
          <w:iCs/>
          <w:sz w:val="24"/>
          <w:szCs w:val="24"/>
          <w:lang w:val="ru-RU"/>
        </w:rPr>
        <w:t xml:space="preserve"> </w:t>
      </w:r>
    </w:p>
    <w:p w:rsidR="00C04AE8" w:rsidRPr="003200D3" w:rsidRDefault="000154B2" w:rsidP="003200D3">
      <w:pPr>
        <w:spacing w:after="0" w:line="240" w:lineRule="auto"/>
        <w:rPr>
          <w:sz w:val="24"/>
          <w:szCs w:val="24"/>
          <w:lang w:val="ru-RU"/>
        </w:rPr>
      </w:pPr>
      <w:r w:rsidRPr="003200D3">
        <w:rPr>
          <w:b/>
          <w:i/>
          <w:sz w:val="24"/>
          <w:szCs w:val="24"/>
          <w:lang w:val="ru-RU"/>
        </w:rPr>
        <w:t>Кинестетическое восприятие</w:t>
      </w:r>
      <w:r w:rsidRPr="003200D3">
        <w:rPr>
          <w:b/>
          <w:sz w:val="24"/>
          <w:szCs w:val="24"/>
          <w:lang w:val="ru-RU"/>
        </w:rPr>
        <w:t>.</w:t>
      </w:r>
      <w:r w:rsidR="00C04AE8" w:rsidRPr="003200D3">
        <w:rPr>
          <w:sz w:val="24"/>
          <w:szCs w:val="24"/>
          <w:lang w:val="ru-RU"/>
        </w:rPr>
        <w:t xml:space="preserve"> </w:t>
      </w:r>
      <w:r w:rsidRPr="003200D3">
        <w:rPr>
          <w:bCs/>
          <w:sz w:val="24"/>
          <w:szCs w:val="24"/>
          <w:lang w:val="ru-RU"/>
        </w:rPr>
        <w:t>Эмоционально-двигательная</w:t>
      </w:r>
      <w:r w:rsidRPr="003200D3">
        <w:rPr>
          <w:sz w:val="24"/>
          <w:szCs w:val="24"/>
          <w:lang w:val="ru-RU"/>
        </w:rPr>
        <w:t xml:space="preserve"> реакция на прикосновения человека. Реакция на соприкосновение с материалами (дерево, металл, клейстер, пластмасса, бумага, вода и др.), различными по температуре (холодный, теплый), фактуре (гладкий, </w:t>
      </w:r>
      <w:r w:rsidRPr="003200D3">
        <w:rPr>
          <w:sz w:val="24"/>
          <w:szCs w:val="24"/>
          <w:lang w:val="ru-RU"/>
        </w:rPr>
        <w:lastRenderedPageBreak/>
        <w:t>шероховатый)</w:t>
      </w:r>
      <w:r w:rsidRPr="003200D3">
        <w:rPr>
          <w:iCs/>
          <w:sz w:val="24"/>
          <w:szCs w:val="24"/>
          <w:lang w:val="ru-RU"/>
        </w:rPr>
        <w:t xml:space="preserve">, </w:t>
      </w:r>
      <w:r w:rsidRPr="003200D3">
        <w:rPr>
          <w:sz w:val="24"/>
          <w:szCs w:val="24"/>
          <w:lang w:val="ru-RU"/>
        </w:rPr>
        <w:t>вязкости (жидкий, густой, сыпучий).</w:t>
      </w:r>
      <w:r w:rsidRPr="003200D3">
        <w:rPr>
          <w:i/>
          <w:iCs/>
          <w:sz w:val="24"/>
          <w:szCs w:val="24"/>
          <w:lang w:val="ru-RU"/>
        </w:rPr>
        <w:t xml:space="preserve"> </w:t>
      </w:r>
      <w:r w:rsidRPr="003200D3">
        <w:rPr>
          <w:sz w:val="24"/>
          <w:szCs w:val="24"/>
          <w:lang w:val="ru-RU"/>
        </w:rPr>
        <w:t>Реакция на вибрацию, исходящую от объектов.</w:t>
      </w:r>
      <w:r w:rsidRPr="003200D3">
        <w:rPr>
          <w:iCs/>
          <w:sz w:val="24"/>
          <w:szCs w:val="24"/>
          <w:lang w:val="ru-RU"/>
        </w:rPr>
        <w:t xml:space="preserve"> </w:t>
      </w:r>
      <w:r w:rsidRPr="003200D3">
        <w:rPr>
          <w:sz w:val="24"/>
          <w:szCs w:val="24"/>
          <w:lang w:val="ru-RU"/>
        </w:rPr>
        <w:t>Реакция на соприкосновение тела с разными видами поверхностей.</w:t>
      </w:r>
      <w:r w:rsidRPr="003200D3">
        <w:rPr>
          <w:i/>
          <w:iCs/>
          <w:sz w:val="24"/>
          <w:szCs w:val="24"/>
          <w:lang w:val="ru-RU"/>
        </w:rPr>
        <w:t xml:space="preserve"> </w:t>
      </w:r>
      <w:r w:rsidRPr="003200D3">
        <w:rPr>
          <w:sz w:val="24"/>
          <w:szCs w:val="24"/>
          <w:lang w:val="ru-RU"/>
        </w:rPr>
        <w:t>Различение материалов (дерево, металл, клейстер, крупа, вода и др.) по</w:t>
      </w:r>
      <w:r w:rsidRPr="003200D3">
        <w:rPr>
          <w:b/>
          <w:sz w:val="24"/>
          <w:szCs w:val="24"/>
          <w:lang w:val="ru-RU"/>
        </w:rPr>
        <w:t xml:space="preserve"> </w:t>
      </w:r>
      <w:r w:rsidRPr="003200D3">
        <w:rPr>
          <w:sz w:val="24"/>
          <w:szCs w:val="24"/>
          <w:lang w:val="ru-RU"/>
        </w:rPr>
        <w:t>температуре (</w:t>
      </w:r>
      <w:proofErr w:type="gramStart"/>
      <w:r w:rsidRPr="003200D3">
        <w:rPr>
          <w:sz w:val="24"/>
          <w:szCs w:val="24"/>
          <w:lang w:val="ru-RU"/>
        </w:rPr>
        <w:t>холодный,  горячий</w:t>
      </w:r>
      <w:proofErr w:type="gramEnd"/>
      <w:r w:rsidRPr="003200D3">
        <w:rPr>
          <w:sz w:val="24"/>
          <w:szCs w:val="24"/>
          <w:lang w:val="ru-RU"/>
        </w:rPr>
        <w:t>)</w:t>
      </w:r>
      <w:r w:rsidRPr="003200D3">
        <w:rPr>
          <w:b/>
          <w:sz w:val="24"/>
          <w:szCs w:val="24"/>
          <w:lang w:val="ru-RU"/>
        </w:rPr>
        <w:t xml:space="preserve">, </w:t>
      </w:r>
      <w:r w:rsidRPr="003200D3">
        <w:rPr>
          <w:sz w:val="24"/>
          <w:szCs w:val="24"/>
          <w:lang w:val="ru-RU"/>
        </w:rPr>
        <w:t>фактуре (гладкий, шероховатый)</w:t>
      </w:r>
      <w:r w:rsidRPr="003200D3">
        <w:rPr>
          <w:b/>
          <w:sz w:val="24"/>
          <w:szCs w:val="24"/>
          <w:lang w:val="ru-RU"/>
        </w:rPr>
        <w:t xml:space="preserve">, </w:t>
      </w:r>
      <w:r w:rsidRPr="003200D3">
        <w:rPr>
          <w:sz w:val="24"/>
          <w:szCs w:val="24"/>
          <w:lang w:val="ru-RU"/>
        </w:rPr>
        <w:t>влажности (мокрый, сухой)</w:t>
      </w:r>
      <w:r w:rsidRPr="003200D3">
        <w:rPr>
          <w:b/>
          <w:sz w:val="24"/>
          <w:szCs w:val="24"/>
          <w:lang w:val="ru-RU"/>
        </w:rPr>
        <w:t xml:space="preserve">, </w:t>
      </w:r>
      <w:r w:rsidRPr="003200D3">
        <w:rPr>
          <w:sz w:val="24"/>
          <w:szCs w:val="24"/>
          <w:lang w:val="ru-RU"/>
        </w:rPr>
        <w:t xml:space="preserve">вязкости (жидкий, густой).  </w:t>
      </w:r>
    </w:p>
    <w:p w:rsidR="00C04AE8" w:rsidRPr="003200D3" w:rsidRDefault="00C04AE8" w:rsidP="003200D3">
      <w:pPr>
        <w:spacing w:after="0" w:line="240" w:lineRule="auto"/>
        <w:rPr>
          <w:sz w:val="24"/>
          <w:szCs w:val="24"/>
          <w:lang w:val="ru-RU"/>
        </w:rPr>
      </w:pPr>
      <w:r w:rsidRPr="003200D3">
        <w:rPr>
          <w:b/>
          <w:bCs/>
          <w:sz w:val="24"/>
          <w:szCs w:val="24"/>
          <w:lang w:val="ru-RU"/>
        </w:rPr>
        <w:t>Коррекция проблемного поведения.</w:t>
      </w:r>
    </w:p>
    <w:p w:rsidR="00C04AE8" w:rsidRPr="003200D3" w:rsidRDefault="00C04AE8" w:rsidP="003200D3">
      <w:pPr>
        <w:spacing w:after="0" w:line="240" w:lineRule="auto"/>
        <w:rPr>
          <w:sz w:val="24"/>
          <w:szCs w:val="24"/>
          <w:lang w:val="ru-RU"/>
        </w:rPr>
      </w:pPr>
      <w:r w:rsidRPr="003200D3">
        <w:rPr>
          <w:i/>
          <w:iCs/>
          <w:sz w:val="24"/>
          <w:szCs w:val="24"/>
          <w:lang w:val="ru-RU"/>
        </w:rPr>
        <w:t>Вид (виды) проблемного поведения:</w:t>
      </w:r>
    </w:p>
    <w:p w:rsidR="00C04AE8" w:rsidRPr="003200D3" w:rsidRDefault="00C04AE8" w:rsidP="003200D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3200D3">
        <w:rPr>
          <w:sz w:val="24"/>
          <w:szCs w:val="24"/>
        </w:rPr>
        <w:t>стереотипии</w:t>
      </w:r>
      <w:proofErr w:type="spellEnd"/>
      <w:r w:rsidRPr="003200D3">
        <w:rPr>
          <w:sz w:val="24"/>
          <w:szCs w:val="24"/>
        </w:rPr>
        <w:t xml:space="preserve"> (</w:t>
      </w:r>
      <w:proofErr w:type="spellStart"/>
      <w:r w:rsidRPr="003200D3">
        <w:rPr>
          <w:sz w:val="24"/>
          <w:szCs w:val="24"/>
        </w:rPr>
        <w:t>двигательные</w:t>
      </w:r>
      <w:proofErr w:type="spellEnd"/>
      <w:r w:rsidRPr="003200D3">
        <w:rPr>
          <w:sz w:val="24"/>
          <w:szCs w:val="24"/>
        </w:rPr>
        <w:t xml:space="preserve">, </w:t>
      </w:r>
      <w:proofErr w:type="spellStart"/>
      <w:r w:rsidRPr="003200D3">
        <w:rPr>
          <w:sz w:val="24"/>
          <w:szCs w:val="24"/>
        </w:rPr>
        <w:t>сенсорно-двигательные</w:t>
      </w:r>
      <w:proofErr w:type="spellEnd"/>
      <w:r w:rsidRPr="003200D3">
        <w:rPr>
          <w:sz w:val="24"/>
          <w:szCs w:val="24"/>
        </w:rPr>
        <w:t>)</w:t>
      </w:r>
    </w:p>
    <w:p w:rsidR="00C04AE8" w:rsidRPr="003200D3" w:rsidRDefault="00C04AE8" w:rsidP="003200D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3200D3">
        <w:rPr>
          <w:sz w:val="24"/>
          <w:szCs w:val="24"/>
        </w:rPr>
        <w:t>неадекватный</w:t>
      </w:r>
      <w:proofErr w:type="spellEnd"/>
      <w:r w:rsidRPr="003200D3">
        <w:rPr>
          <w:sz w:val="24"/>
          <w:szCs w:val="24"/>
        </w:rPr>
        <w:t xml:space="preserve"> </w:t>
      </w:r>
      <w:proofErr w:type="spellStart"/>
      <w:r w:rsidRPr="003200D3">
        <w:rPr>
          <w:sz w:val="24"/>
          <w:szCs w:val="24"/>
        </w:rPr>
        <w:t>крик</w:t>
      </w:r>
      <w:proofErr w:type="spellEnd"/>
    </w:p>
    <w:p w:rsidR="00C04AE8" w:rsidRPr="003200D3" w:rsidRDefault="00C04AE8" w:rsidP="003200D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3200D3">
        <w:rPr>
          <w:sz w:val="24"/>
          <w:szCs w:val="24"/>
        </w:rPr>
        <w:t>неадекватный</w:t>
      </w:r>
      <w:proofErr w:type="spellEnd"/>
      <w:r w:rsidRPr="003200D3">
        <w:rPr>
          <w:sz w:val="24"/>
          <w:szCs w:val="24"/>
        </w:rPr>
        <w:t xml:space="preserve"> </w:t>
      </w:r>
      <w:proofErr w:type="spellStart"/>
      <w:r w:rsidRPr="003200D3">
        <w:rPr>
          <w:sz w:val="24"/>
          <w:szCs w:val="24"/>
        </w:rPr>
        <w:t>плач</w:t>
      </w:r>
      <w:proofErr w:type="spellEnd"/>
    </w:p>
    <w:p w:rsidR="00C04AE8" w:rsidRPr="003200D3" w:rsidRDefault="00C04AE8" w:rsidP="003200D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3200D3">
        <w:rPr>
          <w:sz w:val="24"/>
          <w:szCs w:val="24"/>
        </w:rPr>
        <w:t>неадекватный</w:t>
      </w:r>
      <w:proofErr w:type="spellEnd"/>
      <w:r w:rsidRPr="003200D3">
        <w:rPr>
          <w:sz w:val="24"/>
          <w:szCs w:val="24"/>
        </w:rPr>
        <w:t xml:space="preserve"> </w:t>
      </w:r>
      <w:proofErr w:type="spellStart"/>
      <w:r w:rsidRPr="003200D3">
        <w:rPr>
          <w:sz w:val="24"/>
          <w:szCs w:val="24"/>
        </w:rPr>
        <w:t>смех</w:t>
      </w:r>
      <w:proofErr w:type="spellEnd"/>
    </w:p>
    <w:p w:rsidR="00C04AE8" w:rsidRPr="003200D3" w:rsidRDefault="00C04AE8" w:rsidP="003200D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3200D3">
        <w:rPr>
          <w:sz w:val="24"/>
          <w:szCs w:val="24"/>
        </w:rPr>
        <w:t>физическое</w:t>
      </w:r>
      <w:proofErr w:type="spellEnd"/>
      <w:r w:rsidRPr="003200D3">
        <w:rPr>
          <w:sz w:val="24"/>
          <w:szCs w:val="24"/>
        </w:rPr>
        <w:t xml:space="preserve"> </w:t>
      </w:r>
      <w:proofErr w:type="spellStart"/>
      <w:r w:rsidRPr="003200D3">
        <w:rPr>
          <w:sz w:val="24"/>
          <w:szCs w:val="24"/>
        </w:rPr>
        <w:t>сопротивление</w:t>
      </w:r>
      <w:proofErr w:type="spellEnd"/>
    </w:p>
    <w:p w:rsidR="00C04AE8" w:rsidRPr="003200D3" w:rsidRDefault="00C04AE8" w:rsidP="003200D3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3200D3">
        <w:rPr>
          <w:sz w:val="24"/>
          <w:szCs w:val="24"/>
          <w:lang w:val="ru-RU"/>
        </w:rPr>
        <w:t>невыполнение инструкций, направленных на прерывание социально неприемлемого поведения</w:t>
      </w:r>
    </w:p>
    <w:p w:rsidR="00C04AE8" w:rsidRPr="003200D3" w:rsidRDefault="00C04AE8" w:rsidP="003200D3">
      <w:pPr>
        <w:spacing w:after="0" w:line="240" w:lineRule="auto"/>
        <w:rPr>
          <w:sz w:val="24"/>
          <w:szCs w:val="24"/>
        </w:rPr>
      </w:pPr>
      <w:proofErr w:type="spellStart"/>
      <w:r w:rsidRPr="003200D3">
        <w:rPr>
          <w:i/>
          <w:iCs/>
          <w:sz w:val="24"/>
          <w:szCs w:val="24"/>
        </w:rPr>
        <w:t>Причина</w:t>
      </w:r>
      <w:proofErr w:type="spellEnd"/>
      <w:r w:rsidRPr="003200D3">
        <w:rPr>
          <w:i/>
          <w:iCs/>
          <w:sz w:val="24"/>
          <w:szCs w:val="24"/>
        </w:rPr>
        <w:t xml:space="preserve"> </w:t>
      </w:r>
      <w:proofErr w:type="spellStart"/>
      <w:r w:rsidRPr="003200D3">
        <w:rPr>
          <w:i/>
          <w:iCs/>
          <w:sz w:val="24"/>
          <w:szCs w:val="24"/>
        </w:rPr>
        <w:t>проблемного</w:t>
      </w:r>
      <w:proofErr w:type="spellEnd"/>
      <w:r w:rsidRPr="003200D3">
        <w:rPr>
          <w:i/>
          <w:iCs/>
          <w:sz w:val="24"/>
          <w:szCs w:val="24"/>
        </w:rPr>
        <w:t xml:space="preserve"> </w:t>
      </w:r>
      <w:proofErr w:type="spellStart"/>
      <w:r w:rsidRPr="003200D3">
        <w:rPr>
          <w:i/>
          <w:iCs/>
          <w:sz w:val="24"/>
          <w:szCs w:val="24"/>
        </w:rPr>
        <w:t>поведения</w:t>
      </w:r>
      <w:proofErr w:type="spellEnd"/>
      <w:r w:rsidRPr="003200D3">
        <w:rPr>
          <w:i/>
          <w:iCs/>
          <w:sz w:val="24"/>
          <w:szCs w:val="24"/>
        </w:rPr>
        <w:t>:</w:t>
      </w:r>
    </w:p>
    <w:p w:rsidR="00C04AE8" w:rsidRPr="003200D3" w:rsidRDefault="00C04AE8" w:rsidP="003200D3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3200D3">
        <w:rPr>
          <w:sz w:val="24"/>
          <w:szCs w:val="24"/>
          <w:lang w:val="ru-RU"/>
        </w:rPr>
        <w:t>избегание неприятного (нарушение привычного стереотипа; непонимание происходящего; общение в форме, некомфортной для ребёнка; занятия, непривлекательные для него; сверхсильные сенсорные стимулы; внутренний дискомфорт)</w:t>
      </w:r>
    </w:p>
    <w:p w:rsidR="00C04AE8" w:rsidRPr="003200D3" w:rsidRDefault="00C04AE8" w:rsidP="003200D3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3200D3">
        <w:rPr>
          <w:sz w:val="24"/>
          <w:szCs w:val="24"/>
          <w:lang w:val="ru-RU"/>
        </w:rPr>
        <w:t>получение желаемого (ребёнок требует какой-либо конкретный предмет, привлекательный для него; стремится к выполнению какого-то действия; сенсорная стимуляция; ищет внимания со стороны другого человека)</w:t>
      </w:r>
    </w:p>
    <w:p w:rsidR="00C04AE8" w:rsidRPr="003200D3" w:rsidRDefault="00C04AE8" w:rsidP="003200D3">
      <w:pPr>
        <w:spacing w:after="0" w:line="240" w:lineRule="auto"/>
        <w:rPr>
          <w:sz w:val="24"/>
          <w:szCs w:val="24"/>
          <w:lang w:val="ru-RU"/>
        </w:rPr>
      </w:pPr>
      <w:r w:rsidRPr="003200D3">
        <w:rPr>
          <w:i/>
          <w:iCs/>
          <w:sz w:val="24"/>
          <w:szCs w:val="24"/>
          <w:lang w:val="ru-RU"/>
        </w:rPr>
        <w:t xml:space="preserve">Способы коррекции стереотипий </w:t>
      </w:r>
      <w:proofErr w:type="gramStart"/>
      <w:r w:rsidRPr="003200D3">
        <w:rPr>
          <w:i/>
          <w:iCs/>
          <w:sz w:val="24"/>
          <w:szCs w:val="24"/>
          <w:lang w:val="ru-RU"/>
        </w:rPr>
        <w:t>( сенсорно</w:t>
      </w:r>
      <w:proofErr w:type="gramEnd"/>
      <w:r w:rsidRPr="003200D3">
        <w:rPr>
          <w:i/>
          <w:iCs/>
          <w:sz w:val="24"/>
          <w:szCs w:val="24"/>
          <w:lang w:val="ru-RU"/>
        </w:rPr>
        <w:t>-двигательных):</w:t>
      </w:r>
    </w:p>
    <w:p w:rsidR="00C04AE8" w:rsidRPr="003200D3" w:rsidRDefault="00C04AE8" w:rsidP="003200D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3200D3">
        <w:rPr>
          <w:sz w:val="24"/>
          <w:szCs w:val="24"/>
        </w:rPr>
        <w:t>предотвращение</w:t>
      </w:r>
      <w:proofErr w:type="spellEnd"/>
      <w:r w:rsidRPr="003200D3">
        <w:rPr>
          <w:sz w:val="24"/>
          <w:szCs w:val="24"/>
        </w:rPr>
        <w:t xml:space="preserve"> </w:t>
      </w:r>
      <w:proofErr w:type="spellStart"/>
      <w:r w:rsidRPr="003200D3">
        <w:rPr>
          <w:sz w:val="24"/>
          <w:szCs w:val="24"/>
        </w:rPr>
        <w:t>утомления</w:t>
      </w:r>
      <w:proofErr w:type="spellEnd"/>
      <w:r w:rsidRPr="003200D3">
        <w:rPr>
          <w:sz w:val="24"/>
          <w:szCs w:val="24"/>
        </w:rPr>
        <w:t xml:space="preserve"> и </w:t>
      </w:r>
      <w:proofErr w:type="spellStart"/>
      <w:r w:rsidRPr="003200D3">
        <w:rPr>
          <w:sz w:val="24"/>
          <w:szCs w:val="24"/>
        </w:rPr>
        <w:t>психологического</w:t>
      </w:r>
      <w:proofErr w:type="spellEnd"/>
      <w:r w:rsidRPr="003200D3">
        <w:rPr>
          <w:sz w:val="24"/>
          <w:szCs w:val="24"/>
        </w:rPr>
        <w:t xml:space="preserve"> </w:t>
      </w:r>
      <w:proofErr w:type="spellStart"/>
      <w:r w:rsidRPr="003200D3">
        <w:rPr>
          <w:sz w:val="24"/>
          <w:szCs w:val="24"/>
        </w:rPr>
        <w:t>дискомфорта</w:t>
      </w:r>
      <w:proofErr w:type="spellEnd"/>
    </w:p>
    <w:p w:rsidR="00C04AE8" w:rsidRPr="003200D3" w:rsidRDefault="00C04AE8" w:rsidP="003200D3">
      <w:pPr>
        <w:spacing w:after="0" w:line="240" w:lineRule="auto"/>
        <w:rPr>
          <w:sz w:val="24"/>
          <w:szCs w:val="24"/>
        </w:rPr>
      </w:pPr>
      <w:proofErr w:type="spellStart"/>
      <w:r w:rsidRPr="003200D3">
        <w:rPr>
          <w:i/>
          <w:iCs/>
          <w:sz w:val="24"/>
          <w:szCs w:val="24"/>
        </w:rPr>
        <w:t>Способы</w:t>
      </w:r>
      <w:proofErr w:type="spellEnd"/>
      <w:r w:rsidRPr="003200D3">
        <w:rPr>
          <w:i/>
          <w:iCs/>
          <w:sz w:val="24"/>
          <w:szCs w:val="24"/>
        </w:rPr>
        <w:t xml:space="preserve"> </w:t>
      </w:r>
      <w:proofErr w:type="spellStart"/>
      <w:r w:rsidRPr="003200D3">
        <w:rPr>
          <w:i/>
          <w:iCs/>
          <w:sz w:val="24"/>
          <w:szCs w:val="24"/>
        </w:rPr>
        <w:t>коррекции</w:t>
      </w:r>
      <w:proofErr w:type="spellEnd"/>
      <w:r w:rsidRPr="003200D3">
        <w:rPr>
          <w:i/>
          <w:iCs/>
          <w:sz w:val="24"/>
          <w:szCs w:val="24"/>
        </w:rPr>
        <w:t xml:space="preserve"> </w:t>
      </w:r>
      <w:proofErr w:type="spellStart"/>
      <w:r w:rsidRPr="003200D3">
        <w:rPr>
          <w:i/>
          <w:iCs/>
          <w:sz w:val="24"/>
          <w:szCs w:val="24"/>
        </w:rPr>
        <w:t>неадекватного</w:t>
      </w:r>
      <w:proofErr w:type="spellEnd"/>
      <w:r w:rsidRPr="003200D3">
        <w:rPr>
          <w:i/>
          <w:iCs/>
          <w:sz w:val="24"/>
          <w:szCs w:val="24"/>
        </w:rPr>
        <w:t xml:space="preserve"> </w:t>
      </w:r>
      <w:proofErr w:type="spellStart"/>
      <w:r w:rsidRPr="003200D3">
        <w:rPr>
          <w:i/>
          <w:iCs/>
          <w:sz w:val="24"/>
          <w:szCs w:val="24"/>
        </w:rPr>
        <w:t>крика</w:t>
      </w:r>
      <w:proofErr w:type="spellEnd"/>
      <w:r w:rsidRPr="003200D3">
        <w:rPr>
          <w:i/>
          <w:iCs/>
          <w:sz w:val="24"/>
          <w:szCs w:val="24"/>
        </w:rPr>
        <w:t>:</w:t>
      </w:r>
    </w:p>
    <w:p w:rsidR="00C04AE8" w:rsidRPr="003200D3" w:rsidRDefault="00C04AE8" w:rsidP="003200D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3200D3">
        <w:rPr>
          <w:sz w:val="24"/>
          <w:szCs w:val="24"/>
        </w:rPr>
        <w:t>поощрение</w:t>
      </w:r>
      <w:proofErr w:type="spellEnd"/>
      <w:r w:rsidRPr="003200D3">
        <w:rPr>
          <w:sz w:val="24"/>
          <w:szCs w:val="24"/>
        </w:rPr>
        <w:t xml:space="preserve"> </w:t>
      </w:r>
      <w:proofErr w:type="spellStart"/>
      <w:r w:rsidRPr="003200D3">
        <w:rPr>
          <w:sz w:val="24"/>
          <w:szCs w:val="24"/>
        </w:rPr>
        <w:t>при</w:t>
      </w:r>
      <w:proofErr w:type="spellEnd"/>
      <w:r w:rsidRPr="003200D3">
        <w:rPr>
          <w:sz w:val="24"/>
          <w:szCs w:val="24"/>
        </w:rPr>
        <w:t xml:space="preserve"> </w:t>
      </w:r>
      <w:proofErr w:type="spellStart"/>
      <w:r w:rsidRPr="003200D3">
        <w:rPr>
          <w:sz w:val="24"/>
          <w:szCs w:val="24"/>
        </w:rPr>
        <w:t>отсутствии</w:t>
      </w:r>
      <w:proofErr w:type="spellEnd"/>
      <w:r w:rsidRPr="003200D3">
        <w:rPr>
          <w:sz w:val="24"/>
          <w:szCs w:val="24"/>
        </w:rPr>
        <w:t xml:space="preserve"> </w:t>
      </w:r>
      <w:proofErr w:type="spellStart"/>
      <w:r w:rsidRPr="003200D3">
        <w:rPr>
          <w:sz w:val="24"/>
          <w:szCs w:val="24"/>
        </w:rPr>
        <w:t>проблемного</w:t>
      </w:r>
      <w:proofErr w:type="spellEnd"/>
      <w:r w:rsidRPr="003200D3">
        <w:rPr>
          <w:sz w:val="24"/>
          <w:szCs w:val="24"/>
        </w:rPr>
        <w:t xml:space="preserve"> </w:t>
      </w:r>
      <w:proofErr w:type="spellStart"/>
      <w:r w:rsidRPr="003200D3">
        <w:rPr>
          <w:sz w:val="24"/>
          <w:szCs w:val="24"/>
        </w:rPr>
        <w:t>поведения</w:t>
      </w:r>
      <w:proofErr w:type="spellEnd"/>
    </w:p>
    <w:p w:rsidR="00C04AE8" w:rsidRPr="003200D3" w:rsidRDefault="00C04AE8" w:rsidP="003200D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3200D3">
        <w:rPr>
          <w:sz w:val="24"/>
          <w:szCs w:val="24"/>
        </w:rPr>
        <w:t>тайм-аут</w:t>
      </w:r>
      <w:proofErr w:type="spellEnd"/>
    </w:p>
    <w:p w:rsidR="00C04AE8" w:rsidRPr="003200D3" w:rsidRDefault="00C04AE8" w:rsidP="003200D3">
      <w:pPr>
        <w:spacing w:after="0" w:line="240" w:lineRule="auto"/>
        <w:rPr>
          <w:sz w:val="24"/>
          <w:szCs w:val="24"/>
        </w:rPr>
      </w:pPr>
      <w:proofErr w:type="spellStart"/>
      <w:r w:rsidRPr="003200D3">
        <w:rPr>
          <w:i/>
          <w:iCs/>
          <w:sz w:val="24"/>
          <w:szCs w:val="24"/>
        </w:rPr>
        <w:t>Способы</w:t>
      </w:r>
      <w:proofErr w:type="spellEnd"/>
      <w:r w:rsidRPr="003200D3">
        <w:rPr>
          <w:i/>
          <w:iCs/>
          <w:sz w:val="24"/>
          <w:szCs w:val="24"/>
        </w:rPr>
        <w:t xml:space="preserve"> </w:t>
      </w:r>
      <w:proofErr w:type="spellStart"/>
      <w:r w:rsidRPr="003200D3">
        <w:rPr>
          <w:i/>
          <w:iCs/>
          <w:sz w:val="24"/>
          <w:szCs w:val="24"/>
        </w:rPr>
        <w:t>коррекции</w:t>
      </w:r>
      <w:proofErr w:type="spellEnd"/>
      <w:r w:rsidRPr="003200D3">
        <w:rPr>
          <w:i/>
          <w:iCs/>
          <w:sz w:val="24"/>
          <w:szCs w:val="24"/>
        </w:rPr>
        <w:t xml:space="preserve"> </w:t>
      </w:r>
      <w:proofErr w:type="spellStart"/>
      <w:r w:rsidRPr="003200D3">
        <w:rPr>
          <w:i/>
          <w:iCs/>
          <w:sz w:val="24"/>
          <w:szCs w:val="24"/>
        </w:rPr>
        <w:t>неадекватного</w:t>
      </w:r>
      <w:proofErr w:type="spellEnd"/>
      <w:r w:rsidRPr="003200D3">
        <w:rPr>
          <w:i/>
          <w:iCs/>
          <w:sz w:val="24"/>
          <w:szCs w:val="24"/>
        </w:rPr>
        <w:t xml:space="preserve"> </w:t>
      </w:r>
      <w:proofErr w:type="spellStart"/>
      <w:r w:rsidRPr="003200D3">
        <w:rPr>
          <w:i/>
          <w:iCs/>
          <w:sz w:val="24"/>
          <w:szCs w:val="24"/>
        </w:rPr>
        <w:t>плача</w:t>
      </w:r>
      <w:proofErr w:type="spellEnd"/>
      <w:r w:rsidRPr="003200D3">
        <w:rPr>
          <w:i/>
          <w:iCs/>
          <w:sz w:val="24"/>
          <w:szCs w:val="24"/>
        </w:rPr>
        <w:t>:</w:t>
      </w:r>
    </w:p>
    <w:p w:rsidR="00C04AE8" w:rsidRPr="003200D3" w:rsidRDefault="00C04AE8" w:rsidP="003200D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3200D3">
        <w:rPr>
          <w:sz w:val="24"/>
          <w:szCs w:val="24"/>
        </w:rPr>
        <w:t>предотвращение</w:t>
      </w:r>
      <w:proofErr w:type="spellEnd"/>
      <w:r w:rsidRPr="003200D3">
        <w:rPr>
          <w:sz w:val="24"/>
          <w:szCs w:val="24"/>
        </w:rPr>
        <w:t xml:space="preserve"> </w:t>
      </w:r>
      <w:proofErr w:type="spellStart"/>
      <w:r w:rsidRPr="003200D3">
        <w:rPr>
          <w:sz w:val="24"/>
          <w:szCs w:val="24"/>
        </w:rPr>
        <w:t>утомления</w:t>
      </w:r>
      <w:proofErr w:type="spellEnd"/>
      <w:r w:rsidRPr="003200D3">
        <w:rPr>
          <w:sz w:val="24"/>
          <w:szCs w:val="24"/>
        </w:rPr>
        <w:t xml:space="preserve"> и </w:t>
      </w:r>
      <w:proofErr w:type="spellStart"/>
      <w:r w:rsidRPr="003200D3">
        <w:rPr>
          <w:sz w:val="24"/>
          <w:szCs w:val="24"/>
        </w:rPr>
        <w:t>психологического</w:t>
      </w:r>
      <w:proofErr w:type="spellEnd"/>
      <w:r w:rsidRPr="003200D3">
        <w:rPr>
          <w:sz w:val="24"/>
          <w:szCs w:val="24"/>
        </w:rPr>
        <w:t xml:space="preserve"> </w:t>
      </w:r>
      <w:proofErr w:type="spellStart"/>
      <w:r w:rsidRPr="003200D3">
        <w:rPr>
          <w:sz w:val="24"/>
          <w:szCs w:val="24"/>
        </w:rPr>
        <w:t>дискомфорта</w:t>
      </w:r>
      <w:proofErr w:type="spellEnd"/>
    </w:p>
    <w:p w:rsidR="00C04AE8" w:rsidRPr="003200D3" w:rsidRDefault="00C04AE8" w:rsidP="003200D3">
      <w:pPr>
        <w:spacing w:after="0" w:line="240" w:lineRule="auto"/>
        <w:rPr>
          <w:sz w:val="24"/>
          <w:szCs w:val="24"/>
        </w:rPr>
      </w:pPr>
      <w:proofErr w:type="spellStart"/>
      <w:r w:rsidRPr="003200D3">
        <w:rPr>
          <w:i/>
          <w:iCs/>
          <w:sz w:val="24"/>
          <w:szCs w:val="24"/>
        </w:rPr>
        <w:t>Способы</w:t>
      </w:r>
      <w:proofErr w:type="spellEnd"/>
      <w:r w:rsidRPr="003200D3">
        <w:rPr>
          <w:i/>
          <w:iCs/>
          <w:sz w:val="24"/>
          <w:szCs w:val="24"/>
        </w:rPr>
        <w:t xml:space="preserve"> </w:t>
      </w:r>
      <w:proofErr w:type="spellStart"/>
      <w:r w:rsidRPr="003200D3">
        <w:rPr>
          <w:i/>
          <w:iCs/>
          <w:sz w:val="24"/>
          <w:szCs w:val="24"/>
        </w:rPr>
        <w:t>коррекции</w:t>
      </w:r>
      <w:proofErr w:type="spellEnd"/>
      <w:r w:rsidRPr="003200D3">
        <w:rPr>
          <w:i/>
          <w:iCs/>
          <w:sz w:val="24"/>
          <w:szCs w:val="24"/>
        </w:rPr>
        <w:t xml:space="preserve"> </w:t>
      </w:r>
      <w:proofErr w:type="spellStart"/>
      <w:r w:rsidRPr="003200D3">
        <w:rPr>
          <w:i/>
          <w:iCs/>
          <w:sz w:val="24"/>
          <w:szCs w:val="24"/>
        </w:rPr>
        <w:t>неадекватного</w:t>
      </w:r>
      <w:proofErr w:type="spellEnd"/>
      <w:r w:rsidRPr="003200D3">
        <w:rPr>
          <w:i/>
          <w:iCs/>
          <w:sz w:val="24"/>
          <w:szCs w:val="24"/>
        </w:rPr>
        <w:t xml:space="preserve"> </w:t>
      </w:r>
      <w:proofErr w:type="spellStart"/>
      <w:r w:rsidRPr="003200D3">
        <w:rPr>
          <w:i/>
          <w:iCs/>
          <w:sz w:val="24"/>
          <w:szCs w:val="24"/>
        </w:rPr>
        <w:t>смеха</w:t>
      </w:r>
      <w:proofErr w:type="spellEnd"/>
      <w:r w:rsidRPr="003200D3">
        <w:rPr>
          <w:i/>
          <w:iCs/>
          <w:sz w:val="24"/>
          <w:szCs w:val="24"/>
        </w:rPr>
        <w:t>:</w:t>
      </w:r>
    </w:p>
    <w:p w:rsidR="00C04AE8" w:rsidRPr="003200D3" w:rsidRDefault="00C04AE8" w:rsidP="003200D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3200D3">
        <w:rPr>
          <w:sz w:val="24"/>
          <w:szCs w:val="24"/>
        </w:rPr>
        <w:t>тайм-аут</w:t>
      </w:r>
      <w:proofErr w:type="spellEnd"/>
      <w:r w:rsidRPr="003200D3">
        <w:rPr>
          <w:sz w:val="24"/>
          <w:szCs w:val="24"/>
        </w:rPr>
        <w:t xml:space="preserve"> и </w:t>
      </w:r>
      <w:proofErr w:type="spellStart"/>
      <w:r w:rsidRPr="003200D3">
        <w:rPr>
          <w:sz w:val="24"/>
          <w:szCs w:val="24"/>
        </w:rPr>
        <w:t>переключение</w:t>
      </w:r>
      <w:proofErr w:type="spellEnd"/>
    </w:p>
    <w:p w:rsidR="00C04AE8" w:rsidRPr="003200D3" w:rsidRDefault="00C04AE8" w:rsidP="003200D3">
      <w:pPr>
        <w:spacing w:after="0" w:line="240" w:lineRule="auto"/>
        <w:rPr>
          <w:sz w:val="24"/>
          <w:szCs w:val="24"/>
        </w:rPr>
      </w:pPr>
      <w:proofErr w:type="spellStart"/>
      <w:r w:rsidRPr="003200D3">
        <w:rPr>
          <w:i/>
          <w:iCs/>
          <w:sz w:val="24"/>
          <w:szCs w:val="24"/>
        </w:rPr>
        <w:t>Способы</w:t>
      </w:r>
      <w:proofErr w:type="spellEnd"/>
      <w:r w:rsidRPr="003200D3">
        <w:rPr>
          <w:i/>
          <w:iCs/>
          <w:sz w:val="24"/>
          <w:szCs w:val="24"/>
        </w:rPr>
        <w:t xml:space="preserve"> </w:t>
      </w:r>
      <w:proofErr w:type="spellStart"/>
      <w:r w:rsidRPr="003200D3">
        <w:rPr>
          <w:i/>
          <w:iCs/>
          <w:sz w:val="24"/>
          <w:szCs w:val="24"/>
        </w:rPr>
        <w:t>коррекции</w:t>
      </w:r>
      <w:proofErr w:type="spellEnd"/>
      <w:r w:rsidRPr="003200D3">
        <w:rPr>
          <w:i/>
          <w:iCs/>
          <w:sz w:val="24"/>
          <w:szCs w:val="24"/>
        </w:rPr>
        <w:t xml:space="preserve"> </w:t>
      </w:r>
      <w:proofErr w:type="spellStart"/>
      <w:r w:rsidRPr="003200D3">
        <w:rPr>
          <w:i/>
          <w:iCs/>
          <w:sz w:val="24"/>
          <w:szCs w:val="24"/>
        </w:rPr>
        <w:t>физического</w:t>
      </w:r>
      <w:proofErr w:type="spellEnd"/>
      <w:r w:rsidRPr="003200D3">
        <w:rPr>
          <w:i/>
          <w:iCs/>
          <w:sz w:val="24"/>
          <w:szCs w:val="24"/>
        </w:rPr>
        <w:t xml:space="preserve"> </w:t>
      </w:r>
      <w:proofErr w:type="spellStart"/>
      <w:r w:rsidRPr="003200D3">
        <w:rPr>
          <w:i/>
          <w:iCs/>
          <w:sz w:val="24"/>
          <w:szCs w:val="24"/>
        </w:rPr>
        <w:t>сопротивления</w:t>
      </w:r>
      <w:proofErr w:type="spellEnd"/>
      <w:r w:rsidRPr="003200D3">
        <w:rPr>
          <w:i/>
          <w:iCs/>
          <w:sz w:val="24"/>
          <w:szCs w:val="24"/>
        </w:rPr>
        <w:t>:</w:t>
      </w:r>
    </w:p>
    <w:p w:rsidR="00C04AE8" w:rsidRPr="003200D3" w:rsidRDefault="00C04AE8" w:rsidP="003200D3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3200D3">
        <w:rPr>
          <w:sz w:val="24"/>
          <w:szCs w:val="24"/>
          <w:lang w:val="ru-RU"/>
        </w:rPr>
        <w:t xml:space="preserve">формирование адекватных способов </w:t>
      </w:r>
      <w:proofErr w:type="gramStart"/>
      <w:r w:rsidRPr="003200D3">
        <w:rPr>
          <w:sz w:val="24"/>
          <w:szCs w:val="24"/>
          <w:lang w:val="ru-RU"/>
        </w:rPr>
        <w:t>получения</w:t>
      </w:r>
      <w:proofErr w:type="gramEnd"/>
      <w:r w:rsidRPr="003200D3">
        <w:rPr>
          <w:sz w:val="24"/>
          <w:szCs w:val="24"/>
          <w:lang w:val="ru-RU"/>
        </w:rPr>
        <w:t xml:space="preserve"> желаемого или выхода из неприятной ситуации</w:t>
      </w:r>
    </w:p>
    <w:p w:rsidR="00C04AE8" w:rsidRPr="003200D3" w:rsidRDefault="00C04AE8" w:rsidP="003200D3">
      <w:pPr>
        <w:spacing w:after="0" w:line="240" w:lineRule="auto"/>
        <w:rPr>
          <w:sz w:val="24"/>
          <w:szCs w:val="24"/>
          <w:lang w:val="ru-RU"/>
        </w:rPr>
      </w:pPr>
      <w:r w:rsidRPr="003200D3">
        <w:rPr>
          <w:i/>
          <w:iCs/>
          <w:sz w:val="24"/>
          <w:szCs w:val="24"/>
          <w:lang w:val="ru-RU"/>
        </w:rPr>
        <w:t>Способы коррекции невыполнения инструкций, направленных на прерывание социально неприемлемого поведения:</w:t>
      </w:r>
    </w:p>
    <w:p w:rsidR="00C04AE8" w:rsidRPr="003200D3" w:rsidRDefault="00C04AE8" w:rsidP="003200D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3200D3">
        <w:rPr>
          <w:sz w:val="24"/>
          <w:szCs w:val="24"/>
        </w:rPr>
        <w:t>поощрение</w:t>
      </w:r>
      <w:proofErr w:type="spellEnd"/>
      <w:r w:rsidRPr="003200D3">
        <w:rPr>
          <w:sz w:val="24"/>
          <w:szCs w:val="24"/>
        </w:rPr>
        <w:t xml:space="preserve"> </w:t>
      </w:r>
      <w:proofErr w:type="spellStart"/>
      <w:r w:rsidRPr="003200D3">
        <w:rPr>
          <w:sz w:val="24"/>
          <w:szCs w:val="24"/>
        </w:rPr>
        <w:t>выполнения</w:t>
      </w:r>
      <w:proofErr w:type="spellEnd"/>
      <w:r w:rsidRPr="003200D3">
        <w:rPr>
          <w:sz w:val="24"/>
          <w:szCs w:val="24"/>
        </w:rPr>
        <w:t xml:space="preserve"> </w:t>
      </w:r>
      <w:proofErr w:type="spellStart"/>
      <w:r w:rsidRPr="003200D3">
        <w:rPr>
          <w:sz w:val="24"/>
          <w:szCs w:val="24"/>
        </w:rPr>
        <w:t>инструкций</w:t>
      </w:r>
      <w:proofErr w:type="spellEnd"/>
    </w:p>
    <w:p w:rsidR="00C04AE8" w:rsidRPr="003200D3" w:rsidRDefault="00C04AE8" w:rsidP="003200D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3200D3">
        <w:rPr>
          <w:sz w:val="24"/>
          <w:szCs w:val="24"/>
        </w:rPr>
        <w:t>тайм-аут</w:t>
      </w:r>
      <w:proofErr w:type="spellEnd"/>
    </w:p>
    <w:p w:rsidR="003200D3" w:rsidRDefault="003200D3" w:rsidP="003200D3">
      <w:pPr>
        <w:spacing w:after="0" w:line="240" w:lineRule="auto"/>
        <w:rPr>
          <w:b/>
          <w:bCs/>
          <w:sz w:val="24"/>
          <w:szCs w:val="24"/>
          <w:lang w:val="ru-RU"/>
        </w:rPr>
      </w:pPr>
    </w:p>
    <w:p w:rsidR="003200D3" w:rsidRDefault="003200D3" w:rsidP="003200D3">
      <w:pPr>
        <w:spacing w:after="0" w:line="240" w:lineRule="auto"/>
        <w:rPr>
          <w:b/>
          <w:bCs/>
          <w:sz w:val="24"/>
          <w:szCs w:val="24"/>
          <w:lang w:val="ru-RU"/>
        </w:rPr>
      </w:pPr>
    </w:p>
    <w:p w:rsidR="00C04AE8" w:rsidRPr="003200D3" w:rsidRDefault="00C04AE8" w:rsidP="003200D3">
      <w:pPr>
        <w:spacing w:after="0" w:line="240" w:lineRule="auto"/>
        <w:rPr>
          <w:sz w:val="24"/>
          <w:szCs w:val="24"/>
          <w:lang w:val="ru-RU"/>
        </w:rPr>
      </w:pPr>
      <w:r w:rsidRPr="003200D3">
        <w:rPr>
          <w:b/>
          <w:bCs/>
          <w:sz w:val="24"/>
          <w:szCs w:val="24"/>
          <w:lang w:val="ru-RU"/>
        </w:rPr>
        <w:lastRenderedPageBreak/>
        <w:t>Тематическое планирование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225"/>
        <w:gridCol w:w="1351"/>
      </w:tblGrid>
      <w:tr w:rsidR="00C04AE8" w:rsidRPr="003200D3" w:rsidTr="00C04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200D3">
              <w:rPr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2225" w:type="dxa"/>
          </w:tcPr>
          <w:p w:rsidR="00C04AE8" w:rsidRPr="003200D3" w:rsidRDefault="00C04AE8" w:rsidP="003200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00D3">
              <w:rPr>
                <w:b/>
                <w:b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351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00D3">
              <w:rPr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</w:tr>
      <w:tr w:rsidR="00C04AE8" w:rsidRPr="003200D3" w:rsidTr="00C04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bCs/>
                <w:sz w:val="24"/>
                <w:szCs w:val="24"/>
                <w:lang w:val="ru-RU"/>
              </w:rPr>
              <w:t>Диагностика на начало учебного года</w:t>
            </w:r>
          </w:p>
        </w:tc>
        <w:tc>
          <w:tcPr>
            <w:tcW w:w="1351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4</w:t>
            </w:r>
          </w:p>
        </w:tc>
      </w:tr>
      <w:tr w:rsidR="00C04AE8" w:rsidRPr="003200D3" w:rsidTr="00C04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Удержание взгляда на лице человека</w:t>
            </w:r>
          </w:p>
        </w:tc>
        <w:tc>
          <w:tcPr>
            <w:tcW w:w="1351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2</w:t>
            </w:r>
          </w:p>
        </w:tc>
      </w:tr>
      <w:tr w:rsidR="00C04AE8" w:rsidRPr="003200D3" w:rsidTr="00C04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Удержание взгляда на неподвижном светящемся предмете (фонарик, пламя свечи, светящиеся игрушки)</w:t>
            </w:r>
          </w:p>
        </w:tc>
        <w:tc>
          <w:tcPr>
            <w:tcW w:w="1351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2</w:t>
            </w:r>
          </w:p>
        </w:tc>
      </w:tr>
      <w:tr w:rsidR="00C04AE8" w:rsidRPr="003200D3" w:rsidTr="00C04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Удержание взгляда на неподвижном предмете, расположенном на уровне глаз, напротив ребенка</w:t>
            </w:r>
          </w:p>
        </w:tc>
        <w:tc>
          <w:tcPr>
            <w:tcW w:w="1351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2</w:t>
            </w:r>
          </w:p>
        </w:tc>
      </w:tr>
      <w:tr w:rsidR="00C04AE8" w:rsidRPr="003200D3" w:rsidTr="00C04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Удержание взгляда на близко расположенном предмете, движущемся по горизонтали (по вертикали, по кругу, вперед/назад)</w:t>
            </w:r>
          </w:p>
        </w:tc>
        <w:tc>
          <w:tcPr>
            <w:tcW w:w="1351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2</w:t>
            </w:r>
          </w:p>
        </w:tc>
      </w:tr>
      <w:tr w:rsidR="00C04AE8" w:rsidRPr="003200D3" w:rsidTr="004F6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Удержание взгляда на движущемся удаленном объекте</w:t>
            </w:r>
          </w:p>
        </w:tc>
        <w:tc>
          <w:tcPr>
            <w:tcW w:w="1351" w:type="dxa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</w:rPr>
            </w:pPr>
            <w:r w:rsidRPr="003200D3">
              <w:rPr>
                <w:sz w:val="24"/>
                <w:szCs w:val="24"/>
                <w:lang w:val="ru-RU"/>
              </w:rPr>
              <w:t>2</w:t>
            </w:r>
          </w:p>
        </w:tc>
      </w:tr>
      <w:tr w:rsidR="00C04AE8" w:rsidRPr="003200D3" w:rsidTr="004F6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Реакция на близко расположенный статичный объект</w:t>
            </w:r>
          </w:p>
        </w:tc>
        <w:tc>
          <w:tcPr>
            <w:tcW w:w="1351" w:type="dxa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</w:rPr>
            </w:pPr>
            <w:r w:rsidRPr="003200D3">
              <w:rPr>
                <w:sz w:val="24"/>
                <w:szCs w:val="24"/>
                <w:lang w:val="ru-RU"/>
              </w:rPr>
              <w:t>2</w:t>
            </w:r>
          </w:p>
        </w:tc>
      </w:tr>
      <w:tr w:rsidR="00C04AE8" w:rsidRPr="003200D3" w:rsidTr="004F6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Реакция на движущийся близко расположенный объект</w:t>
            </w:r>
            <w:bookmarkStart w:id="0" w:name="_GoBack"/>
            <w:bookmarkEnd w:id="0"/>
          </w:p>
        </w:tc>
        <w:tc>
          <w:tcPr>
            <w:tcW w:w="1351" w:type="dxa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</w:rPr>
            </w:pPr>
            <w:r w:rsidRPr="003200D3">
              <w:rPr>
                <w:sz w:val="24"/>
                <w:szCs w:val="24"/>
                <w:lang w:val="ru-RU"/>
              </w:rPr>
              <w:t>2</w:t>
            </w:r>
          </w:p>
        </w:tc>
      </w:tr>
      <w:tr w:rsidR="00C04AE8" w:rsidRPr="003200D3" w:rsidTr="004F6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200D3">
              <w:rPr>
                <w:sz w:val="24"/>
                <w:szCs w:val="24"/>
              </w:rPr>
              <w:t>Слушание</w:t>
            </w:r>
            <w:proofErr w:type="spellEnd"/>
            <w:r w:rsidRPr="003200D3">
              <w:rPr>
                <w:sz w:val="24"/>
                <w:szCs w:val="24"/>
              </w:rPr>
              <w:t xml:space="preserve"> </w:t>
            </w:r>
            <w:proofErr w:type="spellStart"/>
            <w:r w:rsidRPr="003200D3">
              <w:rPr>
                <w:sz w:val="24"/>
                <w:szCs w:val="24"/>
              </w:rPr>
              <w:t>речевых</w:t>
            </w:r>
            <w:proofErr w:type="spellEnd"/>
            <w:r w:rsidRPr="003200D3">
              <w:rPr>
                <w:sz w:val="24"/>
                <w:szCs w:val="24"/>
              </w:rPr>
              <w:t xml:space="preserve"> </w:t>
            </w:r>
            <w:proofErr w:type="spellStart"/>
            <w:r w:rsidRPr="003200D3">
              <w:rPr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1351" w:type="dxa"/>
          </w:tcPr>
          <w:p w:rsidR="00C04AE8" w:rsidRPr="003200D3" w:rsidRDefault="003200D3" w:rsidP="003200D3">
            <w:pPr>
              <w:spacing w:after="0" w:line="240" w:lineRule="auto"/>
              <w:rPr>
                <w:sz w:val="24"/>
                <w:szCs w:val="24"/>
              </w:rPr>
            </w:pPr>
            <w:r w:rsidRPr="003200D3">
              <w:rPr>
                <w:sz w:val="24"/>
                <w:szCs w:val="24"/>
                <w:lang w:val="ru-RU"/>
              </w:rPr>
              <w:t>1</w:t>
            </w:r>
          </w:p>
        </w:tc>
      </w:tr>
      <w:tr w:rsidR="00C04AE8" w:rsidRPr="003200D3" w:rsidTr="004F6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Слушание неречевых звуков (звуки природы, бытовые звуки и др.)</w:t>
            </w:r>
          </w:p>
        </w:tc>
        <w:tc>
          <w:tcPr>
            <w:tcW w:w="1351" w:type="dxa"/>
          </w:tcPr>
          <w:p w:rsidR="00C04AE8" w:rsidRPr="003200D3" w:rsidRDefault="003200D3" w:rsidP="003200D3">
            <w:pPr>
              <w:spacing w:after="0" w:line="240" w:lineRule="auto"/>
              <w:rPr>
                <w:sz w:val="24"/>
                <w:szCs w:val="24"/>
              </w:rPr>
            </w:pPr>
            <w:r w:rsidRPr="003200D3">
              <w:rPr>
                <w:sz w:val="24"/>
                <w:szCs w:val="24"/>
                <w:lang w:val="ru-RU"/>
              </w:rPr>
              <w:t>2</w:t>
            </w:r>
          </w:p>
        </w:tc>
      </w:tr>
      <w:tr w:rsidR="00C04AE8" w:rsidRPr="003200D3" w:rsidTr="004F6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</w:rPr>
            </w:pPr>
            <w:r w:rsidRPr="003200D3">
              <w:rPr>
                <w:sz w:val="24"/>
                <w:szCs w:val="24"/>
              </w:rPr>
              <w:t xml:space="preserve"> </w:t>
            </w:r>
            <w:proofErr w:type="spellStart"/>
            <w:r w:rsidRPr="003200D3">
              <w:rPr>
                <w:sz w:val="24"/>
                <w:szCs w:val="24"/>
              </w:rPr>
              <w:t>Реакция</w:t>
            </w:r>
            <w:proofErr w:type="spellEnd"/>
            <w:r w:rsidRPr="003200D3">
              <w:rPr>
                <w:sz w:val="24"/>
                <w:szCs w:val="24"/>
              </w:rPr>
              <w:t xml:space="preserve"> </w:t>
            </w:r>
            <w:proofErr w:type="spellStart"/>
            <w:r w:rsidRPr="003200D3">
              <w:rPr>
                <w:sz w:val="24"/>
                <w:szCs w:val="24"/>
              </w:rPr>
              <w:t>на</w:t>
            </w:r>
            <w:proofErr w:type="spellEnd"/>
            <w:r w:rsidRPr="003200D3">
              <w:rPr>
                <w:sz w:val="24"/>
                <w:szCs w:val="24"/>
              </w:rPr>
              <w:t xml:space="preserve"> </w:t>
            </w:r>
            <w:proofErr w:type="spellStart"/>
            <w:r w:rsidRPr="003200D3">
              <w:rPr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351" w:type="dxa"/>
          </w:tcPr>
          <w:p w:rsidR="00C04AE8" w:rsidRPr="003200D3" w:rsidRDefault="003200D3" w:rsidP="003200D3">
            <w:pPr>
              <w:spacing w:after="0" w:line="240" w:lineRule="auto"/>
              <w:rPr>
                <w:sz w:val="24"/>
                <w:szCs w:val="24"/>
              </w:rPr>
            </w:pPr>
            <w:r w:rsidRPr="003200D3">
              <w:rPr>
                <w:sz w:val="24"/>
                <w:szCs w:val="24"/>
                <w:lang w:val="ru-RU"/>
              </w:rPr>
              <w:t>1</w:t>
            </w:r>
          </w:p>
        </w:tc>
      </w:tr>
      <w:tr w:rsidR="00C04AE8" w:rsidRPr="003200D3" w:rsidTr="004F6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Реакция на неречевые звуки (звуки природы, бытовые звуки и др.)</w:t>
            </w:r>
          </w:p>
        </w:tc>
        <w:tc>
          <w:tcPr>
            <w:tcW w:w="1351" w:type="dxa"/>
          </w:tcPr>
          <w:p w:rsidR="00C04AE8" w:rsidRPr="003200D3" w:rsidRDefault="003200D3" w:rsidP="003200D3">
            <w:pPr>
              <w:spacing w:after="0" w:line="240" w:lineRule="auto"/>
              <w:rPr>
                <w:sz w:val="24"/>
                <w:szCs w:val="24"/>
              </w:rPr>
            </w:pPr>
            <w:r w:rsidRPr="003200D3">
              <w:rPr>
                <w:sz w:val="24"/>
                <w:szCs w:val="24"/>
                <w:lang w:val="ru-RU"/>
              </w:rPr>
              <w:t>2</w:t>
            </w:r>
          </w:p>
        </w:tc>
      </w:tr>
      <w:tr w:rsidR="00C04AE8" w:rsidRPr="003200D3" w:rsidTr="004F6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Восприятие звука, исходящего от предмета</w:t>
            </w:r>
          </w:p>
        </w:tc>
        <w:tc>
          <w:tcPr>
            <w:tcW w:w="1351" w:type="dxa"/>
          </w:tcPr>
          <w:p w:rsidR="00C04AE8" w:rsidRPr="003200D3" w:rsidRDefault="003200D3" w:rsidP="003200D3">
            <w:pPr>
              <w:spacing w:after="0" w:line="240" w:lineRule="auto"/>
              <w:rPr>
                <w:sz w:val="24"/>
                <w:szCs w:val="24"/>
              </w:rPr>
            </w:pPr>
            <w:r w:rsidRPr="003200D3">
              <w:rPr>
                <w:sz w:val="24"/>
                <w:szCs w:val="24"/>
                <w:lang w:val="ru-RU"/>
              </w:rPr>
              <w:t>1</w:t>
            </w:r>
          </w:p>
        </w:tc>
      </w:tr>
      <w:tr w:rsidR="00C04AE8" w:rsidRPr="003200D3" w:rsidTr="004F6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200D3">
              <w:rPr>
                <w:sz w:val="24"/>
                <w:szCs w:val="24"/>
              </w:rPr>
              <w:t>Реакция</w:t>
            </w:r>
            <w:proofErr w:type="spellEnd"/>
            <w:r w:rsidRPr="003200D3">
              <w:rPr>
                <w:sz w:val="24"/>
                <w:szCs w:val="24"/>
              </w:rPr>
              <w:t xml:space="preserve"> </w:t>
            </w:r>
            <w:proofErr w:type="spellStart"/>
            <w:r w:rsidRPr="003200D3">
              <w:rPr>
                <w:sz w:val="24"/>
                <w:szCs w:val="24"/>
              </w:rPr>
              <w:t>на</w:t>
            </w:r>
            <w:proofErr w:type="spellEnd"/>
            <w:r w:rsidRPr="003200D3">
              <w:rPr>
                <w:sz w:val="24"/>
                <w:szCs w:val="24"/>
              </w:rPr>
              <w:t xml:space="preserve"> </w:t>
            </w:r>
            <w:proofErr w:type="spellStart"/>
            <w:r w:rsidRPr="003200D3">
              <w:rPr>
                <w:sz w:val="24"/>
                <w:szCs w:val="24"/>
              </w:rPr>
              <w:t>прикосновения</w:t>
            </w:r>
            <w:proofErr w:type="spellEnd"/>
            <w:r w:rsidRPr="003200D3">
              <w:rPr>
                <w:sz w:val="24"/>
                <w:szCs w:val="24"/>
              </w:rPr>
              <w:t xml:space="preserve"> </w:t>
            </w:r>
            <w:proofErr w:type="spellStart"/>
            <w:r w:rsidRPr="003200D3">
              <w:rPr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351" w:type="dxa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</w:rPr>
            </w:pPr>
            <w:r w:rsidRPr="003200D3">
              <w:rPr>
                <w:sz w:val="24"/>
                <w:szCs w:val="24"/>
                <w:lang w:val="ru-RU"/>
              </w:rPr>
              <w:t>2</w:t>
            </w:r>
          </w:p>
        </w:tc>
      </w:tr>
      <w:tr w:rsidR="00C04AE8" w:rsidRPr="003200D3" w:rsidTr="004F6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Реакция на соприкосновение с материалами, различными по температуре (теплый, холодный), фактуре (гладкий, шероховатый, др.), влажности (сухой, влажный, мокрый), вязкости (жидкий, густой, сыпучий)</w:t>
            </w:r>
          </w:p>
        </w:tc>
        <w:tc>
          <w:tcPr>
            <w:tcW w:w="1351" w:type="dxa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</w:rPr>
            </w:pPr>
            <w:r w:rsidRPr="003200D3">
              <w:rPr>
                <w:sz w:val="24"/>
                <w:szCs w:val="24"/>
                <w:lang w:val="ru-RU"/>
              </w:rPr>
              <w:t>2</w:t>
            </w:r>
          </w:p>
        </w:tc>
      </w:tr>
      <w:tr w:rsidR="00C04AE8" w:rsidRPr="003200D3" w:rsidTr="004F6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Реакция на вибрацию, исходящую от объектов</w:t>
            </w:r>
          </w:p>
        </w:tc>
        <w:tc>
          <w:tcPr>
            <w:tcW w:w="1351" w:type="dxa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</w:rPr>
            </w:pPr>
            <w:r w:rsidRPr="003200D3">
              <w:rPr>
                <w:sz w:val="24"/>
                <w:szCs w:val="24"/>
                <w:lang w:val="ru-RU"/>
              </w:rPr>
              <w:t>2</w:t>
            </w:r>
          </w:p>
        </w:tc>
      </w:tr>
      <w:tr w:rsidR="00C04AE8" w:rsidRPr="003200D3" w:rsidTr="004F6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C04AE8" w:rsidRPr="003200D3" w:rsidRDefault="00C04AE8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Различение температуры (холодный, горячий), фактуры (гладкий, шероховатый), влажности (мокрый, сухой), вязкости (жидкий, густой) материалов</w:t>
            </w:r>
          </w:p>
        </w:tc>
        <w:tc>
          <w:tcPr>
            <w:tcW w:w="1351" w:type="dxa"/>
          </w:tcPr>
          <w:p w:rsidR="00C04AE8" w:rsidRPr="003200D3" w:rsidRDefault="00C04AE8" w:rsidP="003200D3">
            <w:pPr>
              <w:spacing w:after="0" w:line="240" w:lineRule="auto"/>
              <w:rPr>
                <w:sz w:val="24"/>
                <w:szCs w:val="24"/>
              </w:rPr>
            </w:pPr>
            <w:r w:rsidRPr="003200D3">
              <w:rPr>
                <w:sz w:val="24"/>
                <w:szCs w:val="24"/>
                <w:lang w:val="ru-RU"/>
              </w:rPr>
              <w:t>2</w:t>
            </w:r>
          </w:p>
        </w:tc>
      </w:tr>
      <w:tr w:rsidR="003200D3" w:rsidRPr="003200D3" w:rsidTr="004F6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</w:tcPr>
          <w:p w:rsidR="003200D3" w:rsidRPr="003200D3" w:rsidRDefault="003200D3" w:rsidP="00320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25" w:type="dxa"/>
            <w:vAlign w:val="center"/>
          </w:tcPr>
          <w:p w:rsidR="003200D3" w:rsidRPr="003200D3" w:rsidRDefault="003200D3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Диагностика на окончание учебного года</w:t>
            </w:r>
          </w:p>
        </w:tc>
        <w:tc>
          <w:tcPr>
            <w:tcW w:w="1351" w:type="dxa"/>
          </w:tcPr>
          <w:p w:rsidR="003200D3" w:rsidRPr="003200D3" w:rsidRDefault="003200D3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1</w:t>
            </w:r>
          </w:p>
        </w:tc>
      </w:tr>
      <w:tr w:rsidR="003200D3" w:rsidRPr="003200D3" w:rsidTr="00E97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17" w:type="dxa"/>
            <w:gridSpan w:val="2"/>
          </w:tcPr>
          <w:p w:rsidR="003200D3" w:rsidRPr="003200D3" w:rsidRDefault="003200D3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Всего в неделю:</w:t>
            </w:r>
          </w:p>
          <w:p w:rsidR="003200D3" w:rsidRPr="003200D3" w:rsidRDefault="003200D3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Итого в год:</w:t>
            </w:r>
          </w:p>
        </w:tc>
        <w:tc>
          <w:tcPr>
            <w:tcW w:w="1351" w:type="dxa"/>
          </w:tcPr>
          <w:p w:rsidR="003200D3" w:rsidRPr="003200D3" w:rsidRDefault="003200D3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1</w:t>
            </w:r>
          </w:p>
          <w:p w:rsidR="003200D3" w:rsidRPr="003200D3" w:rsidRDefault="003200D3" w:rsidP="003200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0D3">
              <w:rPr>
                <w:sz w:val="24"/>
                <w:szCs w:val="24"/>
                <w:lang w:val="ru-RU"/>
              </w:rPr>
              <w:t>34</w:t>
            </w:r>
          </w:p>
        </w:tc>
      </w:tr>
    </w:tbl>
    <w:p w:rsidR="00C04AE8" w:rsidRPr="003200D3" w:rsidRDefault="00C04AE8" w:rsidP="003200D3">
      <w:pPr>
        <w:spacing w:after="0" w:line="240" w:lineRule="auto"/>
        <w:rPr>
          <w:sz w:val="24"/>
          <w:szCs w:val="24"/>
          <w:lang w:val="ru-RU"/>
        </w:rPr>
      </w:pPr>
    </w:p>
    <w:p w:rsidR="003200D3" w:rsidRPr="003200D3" w:rsidRDefault="003200D3" w:rsidP="003200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00D3">
        <w:rPr>
          <w:rFonts w:ascii="Times New Roman" w:hAnsi="Times New Roman"/>
          <w:sz w:val="24"/>
          <w:szCs w:val="24"/>
        </w:rPr>
        <w:t xml:space="preserve">Для реализации курса необходимо специальное материально-техническое оснащение, включающее: оборудованную сенсорную комнату, сухой (шариковый) и водный бассейны, игрушки и предметы со световыми, звуковыми эффектами, образцы материалов, различных по фактуре, вязкости, температуре, плотности, сенсорные панели, </w:t>
      </w:r>
      <w:proofErr w:type="spellStart"/>
      <w:r w:rsidRPr="003200D3">
        <w:rPr>
          <w:rFonts w:ascii="Times New Roman" w:hAnsi="Times New Roman"/>
          <w:sz w:val="24"/>
          <w:szCs w:val="24"/>
        </w:rPr>
        <w:t>вибромассажеры</w:t>
      </w:r>
      <w:proofErr w:type="spellEnd"/>
      <w:r w:rsidRPr="003200D3">
        <w:rPr>
          <w:rFonts w:ascii="Times New Roman" w:hAnsi="Times New Roman"/>
          <w:sz w:val="24"/>
          <w:szCs w:val="24"/>
        </w:rPr>
        <w:t xml:space="preserve"> и т.д.</w:t>
      </w:r>
    </w:p>
    <w:p w:rsidR="00C04AE8" w:rsidRPr="003200D3" w:rsidRDefault="00C04AE8" w:rsidP="003200D3">
      <w:pPr>
        <w:spacing w:after="0" w:line="240" w:lineRule="auto"/>
        <w:rPr>
          <w:sz w:val="24"/>
          <w:szCs w:val="24"/>
          <w:lang w:val="ru-RU"/>
        </w:rPr>
      </w:pPr>
    </w:p>
    <w:sectPr w:rsidR="00C04AE8" w:rsidRPr="003200D3" w:rsidSect="000154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AF0905"/>
    <w:multiLevelType w:val="hybridMultilevel"/>
    <w:tmpl w:val="52062018"/>
    <w:lvl w:ilvl="0" w:tplc="BBCC0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5F05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3C56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DE2F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AB849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567C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0224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91A65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EECC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037591"/>
    <w:multiLevelType w:val="hybridMultilevel"/>
    <w:tmpl w:val="1E60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560F8"/>
    <w:multiLevelType w:val="hybridMultilevel"/>
    <w:tmpl w:val="2A46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B5"/>
    <w:rsid w:val="000154B2"/>
    <w:rsid w:val="00254182"/>
    <w:rsid w:val="002A6AB5"/>
    <w:rsid w:val="003200D3"/>
    <w:rsid w:val="0091666E"/>
    <w:rsid w:val="00C0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2BF0"/>
  <w15:chartTrackingRefBased/>
  <w15:docId w15:val="{EBA2189C-AEF2-4A4C-A232-86D5A847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54B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4B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customStyle="1" w:styleId="a4">
    <w:name w:val="Формирование базовых учебных действий"/>
    <w:uiPriority w:val="99"/>
    <w:rsid w:val="00C04AE8"/>
    <w:rPr>
      <w:rFonts w:ascii="Times New Roman" w:eastAsia="Times New Roman" w:hAnsi="Times New Roman" w:cs="Times New Roman"/>
      <w:sz w:val="28"/>
      <w:szCs w:val="28"/>
      <w:lang w:val="en-US" w:eastAsia="ru-RU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5">
    <w:name w:val="List Paragraph"/>
    <w:basedOn w:val="a"/>
    <w:uiPriority w:val="34"/>
    <w:qFormat/>
    <w:rsid w:val="00C04A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0D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2022-12-26T06:58:00Z</cp:lastPrinted>
  <dcterms:created xsi:type="dcterms:W3CDTF">2022-12-26T06:25:00Z</dcterms:created>
  <dcterms:modified xsi:type="dcterms:W3CDTF">2022-12-26T07:01:00Z</dcterms:modified>
</cp:coreProperties>
</file>