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30" w:rsidRPr="00416030" w:rsidRDefault="00416030" w:rsidP="00416030">
      <w:pPr>
        <w:spacing w:after="0" w:line="240" w:lineRule="auto"/>
        <w:ind w:right="711"/>
        <w:jc w:val="right"/>
        <w:rPr>
          <w:rFonts w:ascii="Times New Roman" w:hAnsi="Times New Roman" w:cs="Times New Roman"/>
          <w:sz w:val="24"/>
        </w:rPr>
      </w:pPr>
      <w:r w:rsidRPr="00416030">
        <w:rPr>
          <w:rFonts w:ascii="Times New Roman" w:hAnsi="Times New Roman" w:cs="Times New Roman"/>
          <w:sz w:val="24"/>
        </w:rPr>
        <w:t xml:space="preserve">Приложение к основной образовательной программе </w:t>
      </w:r>
    </w:p>
    <w:p w:rsidR="00416030" w:rsidRPr="00416030" w:rsidRDefault="00416030" w:rsidP="00416030">
      <w:pPr>
        <w:spacing w:after="0" w:line="240" w:lineRule="auto"/>
        <w:ind w:right="711"/>
        <w:jc w:val="right"/>
        <w:rPr>
          <w:rFonts w:ascii="Times New Roman" w:hAnsi="Times New Roman" w:cs="Times New Roman"/>
          <w:sz w:val="24"/>
        </w:rPr>
      </w:pPr>
      <w:r w:rsidRPr="00416030">
        <w:rPr>
          <w:rFonts w:ascii="Times New Roman" w:hAnsi="Times New Roman" w:cs="Times New Roman"/>
          <w:sz w:val="24"/>
        </w:rPr>
        <w:t>начального общего образования (ООП НОО)</w:t>
      </w:r>
    </w:p>
    <w:p w:rsidR="00416030" w:rsidRPr="00416030" w:rsidRDefault="00416030" w:rsidP="00416030">
      <w:pPr>
        <w:spacing w:after="0" w:line="240" w:lineRule="auto"/>
        <w:ind w:right="711"/>
        <w:jc w:val="right"/>
        <w:rPr>
          <w:rFonts w:ascii="Times New Roman" w:hAnsi="Times New Roman" w:cs="Times New Roman"/>
          <w:sz w:val="24"/>
        </w:rPr>
      </w:pPr>
      <w:r w:rsidRPr="00416030">
        <w:rPr>
          <w:rFonts w:ascii="Times New Roman" w:hAnsi="Times New Roman" w:cs="Times New Roman"/>
          <w:sz w:val="24"/>
        </w:rPr>
        <w:t>МОУ ИРМО «</w:t>
      </w:r>
      <w:proofErr w:type="spellStart"/>
      <w:r w:rsidRPr="00416030">
        <w:rPr>
          <w:rFonts w:ascii="Times New Roman" w:hAnsi="Times New Roman" w:cs="Times New Roman"/>
          <w:sz w:val="24"/>
        </w:rPr>
        <w:t>Листвянская</w:t>
      </w:r>
      <w:proofErr w:type="spellEnd"/>
      <w:r w:rsidRPr="00416030">
        <w:rPr>
          <w:rFonts w:ascii="Times New Roman" w:hAnsi="Times New Roman" w:cs="Times New Roman"/>
          <w:sz w:val="24"/>
        </w:rPr>
        <w:t xml:space="preserve"> СОШ»</w:t>
      </w:r>
    </w:p>
    <w:p w:rsidR="00416030" w:rsidRPr="00416030" w:rsidRDefault="00416030" w:rsidP="00416030">
      <w:pPr>
        <w:spacing w:after="0" w:line="240" w:lineRule="auto"/>
        <w:ind w:right="711"/>
        <w:jc w:val="right"/>
        <w:rPr>
          <w:rFonts w:ascii="Times New Roman" w:hAnsi="Times New Roman" w:cs="Times New Roman"/>
          <w:sz w:val="24"/>
        </w:rPr>
      </w:pPr>
    </w:p>
    <w:p w:rsidR="00416030" w:rsidRPr="00416030" w:rsidRDefault="00416030" w:rsidP="00416030">
      <w:pPr>
        <w:spacing w:after="0" w:line="240" w:lineRule="auto"/>
        <w:ind w:right="711"/>
        <w:jc w:val="right"/>
        <w:rPr>
          <w:rFonts w:ascii="Times New Roman" w:hAnsi="Times New Roman" w:cs="Times New Roman"/>
          <w:sz w:val="24"/>
        </w:rPr>
      </w:pPr>
    </w:p>
    <w:p w:rsidR="00416030" w:rsidRPr="00416030" w:rsidRDefault="00416030" w:rsidP="00416030">
      <w:pPr>
        <w:spacing w:after="0" w:line="240" w:lineRule="auto"/>
        <w:ind w:right="711"/>
        <w:jc w:val="right"/>
        <w:rPr>
          <w:rFonts w:ascii="Times New Roman" w:hAnsi="Times New Roman" w:cs="Times New Roman"/>
          <w:sz w:val="24"/>
        </w:rPr>
      </w:pPr>
    </w:p>
    <w:p w:rsidR="00416030" w:rsidRPr="00416030" w:rsidRDefault="00416030" w:rsidP="00416030">
      <w:pPr>
        <w:spacing w:after="0" w:line="240" w:lineRule="auto"/>
        <w:ind w:right="711"/>
        <w:jc w:val="center"/>
        <w:rPr>
          <w:rFonts w:ascii="Times New Roman" w:hAnsi="Times New Roman" w:cs="Times New Roman"/>
          <w:b/>
          <w:sz w:val="24"/>
        </w:rPr>
      </w:pPr>
    </w:p>
    <w:p w:rsidR="00416030" w:rsidRPr="00416030" w:rsidRDefault="00416030" w:rsidP="00416030">
      <w:pPr>
        <w:spacing w:after="0" w:line="240" w:lineRule="auto"/>
        <w:ind w:right="711"/>
        <w:jc w:val="center"/>
        <w:rPr>
          <w:rFonts w:ascii="Times New Roman" w:hAnsi="Times New Roman" w:cs="Times New Roman"/>
          <w:b/>
          <w:sz w:val="24"/>
        </w:rPr>
      </w:pPr>
      <w:r w:rsidRPr="00416030">
        <w:rPr>
          <w:rFonts w:ascii="Times New Roman" w:hAnsi="Times New Roman" w:cs="Times New Roman"/>
          <w:b/>
          <w:sz w:val="24"/>
        </w:rPr>
        <w:t>РАБОЧАЯ ПРОГРАММА</w:t>
      </w:r>
    </w:p>
    <w:p w:rsidR="00416030" w:rsidRPr="00416030" w:rsidRDefault="00416030" w:rsidP="00416030">
      <w:pPr>
        <w:spacing w:after="0" w:line="240" w:lineRule="auto"/>
        <w:ind w:right="711"/>
        <w:jc w:val="center"/>
        <w:rPr>
          <w:rFonts w:ascii="Times New Roman" w:hAnsi="Times New Roman" w:cs="Times New Roman"/>
          <w:b/>
          <w:sz w:val="24"/>
        </w:rPr>
      </w:pPr>
    </w:p>
    <w:p w:rsidR="00416030" w:rsidRPr="00416030" w:rsidRDefault="00416030" w:rsidP="00416030">
      <w:pPr>
        <w:spacing w:after="0" w:line="240" w:lineRule="auto"/>
        <w:ind w:right="711"/>
        <w:jc w:val="center"/>
        <w:rPr>
          <w:rFonts w:ascii="Times New Roman" w:hAnsi="Times New Roman" w:cs="Times New Roman"/>
          <w:b/>
          <w:sz w:val="24"/>
        </w:rPr>
      </w:pPr>
      <w:r w:rsidRPr="00416030">
        <w:rPr>
          <w:rFonts w:ascii="Times New Roman" w:hAnsi="Times New Roman" w:cs="Times New Roman"/>
          <w:b/>
          <w:sz w:val="24"/>
        </w:rPr>
        <w:t xml:space="preserve">по </w:t>
      </w:r>
      <w:r>
        <w:rPr>
          <w:rFonts w:ascii="Times New Roman" w:hAnsi="Times New Roman" w:cs="Times New Roman"/>
          <w:b/>
          <w:sz w:val="24"/>
        </w:rPr>
        <w:t>РОДНОМУ (РУССКОМУ) ЯЗЫКУ</w:t>
      </w:r>
    </w:p>
    <w:p w:rsidR="00416030" w:rsidRPr="00416030" w:rsidRDefault="00416030" w:rsidP="00416030">
      <w:pPr>
        <w:spacing w:after="0" w:line="240" w:lineRule="auto"/>
        <w:ind w:right="711"/>
        <w:jc w:val="center"/>
        <w:rPr>
          <w:rFonts w:ascii="Times New Roman" w:hAnsi="Times New Roman" w:cs="Times New Roman"/>
          <w:b/>
          <w:sz w:val="24"/>
        </w:rPr>
      </w:pPr>
    </w:p>
    <w:p w:rsidR="00416030" w:rsidRPr="00416030" w:rsidRDefault="00416030" w:rsidP="00416030">
      <w:pPr>
        <w:spacing w:after="0" w:line="240" w:lineRule="auto"/>
        <w:ind w:right="711"/>
        <w:jc w:val="center"/>
        <w:rPr>
          <w:rFonts w:ascii="Times New Roman" w:hAnsi="Times New Roman" w:cs="Times New Roman"/>
          <w:b/>
          <w:sz w:val="24"/>
        </w:rPr>
      </w:pPr>
      <w:r w:rsidRPr="00416030">
        <w:rPr>
          <w:rFonts w:ascii="Times New Roman" w:hAnsi="Times New Roman" w:cs="Times New Roman"/>
          <w:b/>
          <w:sz w:val="24"/>
        </w:rPr>
        <w:t>1 КЛАСС</w:t>
      </w:r>
    </w:p>
    <w:p w:rsidR="00416030" w:rsidRPr="00416030" w:rsidRDefault="00416030" w:rsidP="00416030">
      <w:pPr>
        <w:spacing w:after="0" w:line="240" w:lineRule="auto"/>
        <w:ind w:right="711"/>
        <w:jc w:val="center"/>
        <w:rPr>
          <w:rFonts w:ascii="Times New Roman" w:hAnsi="Times New Roman" w:cs="Times New Roman"/>
          <w:b/>
          <w:sz w:val="24"/>
        </w:rPr>
      </w:pPr>
      <w:r w:rsidRPr="00416030">
        <w:rPr>
          <w:rFonts w:ascii="Times New Roman" w:hAnsi="Times New Roman" w:cs="Times New Roman"/>
          <w:b/>
          <w:sz w:val="24"/>
        </w:rPr>
        <w:t>______________________________________________________________</w:t>
      </w:r>
    </w:p>
    <w:p w:rsidR="00416030" w:rsidRPr="00416030" w:rsidRDefault="00416030" w:rsidP="00416030">
      <w:pPr>
        <w:spacing w:after="0" w:line="240" w:lineRule="auto"/>
        <w:rPr>
          <w:rFonts w:ascii="Times New Roman" w:hAnsi="Times New Roman" w:cs="Times New Roman"/>
        </w:rPr>
      </w:pPr>
    </w:p>
    <w:p w:rsidR="00672CA1" w:rsidRDefault="00672CA1" w:rsidP="00416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415B" w:rsidRPr="00672CA1" w:rsidRDefault="00BF415B" w:rsidP="004160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Планируемые результаты освоения учебного предмета</w:t>
      </w:r>
    </w:p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</w:p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2C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672C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получит возможность для формирования:</w:t>
      </w:r>
    </w:p>
    <w:p w:rsidR="00BF415B" w:rsidRPr="00672CA1" w:rsidRDefault="00BF415B" w:rsidP="00672C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учебно-познавательного интереса к новому учебному материалу и способам решения учебной задачи;</w:t>
      </w:r>
    </w:p>
    <w:p w:rsidR="00BF415B" w:rsidRPr="00672CA1" w:rsidRDefault="00BF415B" w:rsidP="00672C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внутренней позиции школьника на уровне положительного отношения к школе;</w:t>
      </w:r>
    </w:p>
    <w:p w:rsidR="00BF415B" w:rsidRPr="00672CA1" w:rsidRDefault="00BF415B" w:rsidP="00672C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положительного отношения к урокам русского родного языка;</w:t>
      </w:r>
    </w:p>
    <w:p w:rsidR="00BF415B" w:rsidRPr="00672CA1" w:rsidRDefault="00BF415B" w:rsidP="00672C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уважительного отношения к русскому языку как родному языку русского народа и языкам, на которых говорят другие народы;</w:t>
      </w:r>
    </w:p>
    <w:p w:rsidR="00BF415B" w:rsidRPr="00672CA1" w:rsidRDefault="00BF415B" w:rsidP="00672C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интереса к языковой и речевой деятельности;</w:t>
      </w:r>
    </w:p>
    <w:p w:rsidR="00BF415B" w:rsidRPr="00672CA1" w:rsidRDefault="00BF415B" w:rsidP="00672C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представления о многообразии окружающего мира, некоторых духовных традициях русского народа;</w:t>
      </w:r>
    </w:p>
    <w:p w:rsidR="00BF415B" w:rsidRPr="00672CA1" w:rsidRDefault="00BF415B" w:rsidP="00672C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представления об этических чувствах (доброжелательности, сочувствия, сопереживания, отзывчивости, любви ко всему живому на Земле и др.);</w:t>
      </w:r>
    </w:p>
    <w:p w:rsidR="00BF415B" w:rsidRPr="00672CA1" w:rsidRDefault="00BF415B" w:rsidP="00672C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первоначальных навыков сотрудничества </w:t>
      </w:r>
      <w:proofErr w:type="gramStart"/>
      <w:r w:rsidRPr="00672C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</w:t>
      </w:r>
      <w:proofErr w:type="gramEnd"/>
      <w:r w:rsidRPr="00672C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взрослыми и сверстниками в процессе выполнения совместной учебной деятельности на уроке и в проектной деятельности.</w:t>
      </w:r>
    </w:p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2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BF415B" w:rsidRPr="00672CA1" w:rsidRDefault="00BF415B" w:rsidP="00672CA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цель и учебную задачу, соответствующую этапу обучения (определённому этапу урока), с помощью учителя;</w:t>
      </w:r>
    </w:p>
    <w:p w:rsidR="00BF415B" w:rsidRPr="00672CA1" w:rsidRDefault="00BF415B" w:rsidP="00672CA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BF415B" w:rsidRPr="00672CA1" w:rsidRDefault="00BF415B" w:rsidP="00672CA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BF415B" w:rsidRPr="00672CA1" w:rsidRDefault="00BF415B" w:rsidP="00672CA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совместно с учителем или одноклассниками результат своих действий, вносить соответствующие коррективы.</w:t>
      </w:r>
    </w:p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2C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672C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BF415B" w:rsidRPr="00672CA1" w:rsidRDefault="00BF415B" w:rsidP="00672CA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понимать выделенные ориентиры действий (в заданиях учебного пособия, в справочном материале— </w:t>
      </w:r>
      <w:proofErr w:type="gramStart"/>
      <w:r w:rsidRPr="00672C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</w:t>
      </w:r>
      <w:proofErr w:type="gramEnd"/>
      <w:r w:rsidRPr="00672C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памятках) при работе с учебным материалом;</w:t>
      </w:r>
    </w:p>
    <w:p w:rsidR="00BF415B" w:rsidRPr="00672CA1" w:rsidRDefault="00BF415B" w:rsidP="00672CA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 своё предположение относительно способов решения учебной задачи.</w:t>
      </w:r>
    </w:p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BF415B" w:rsidRPr="00672CA1" w:rsidRDefault="00BF415B" w:rsidP="00672CA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целенаправленно слушать учителя (одноклассников), решая познавательную задачу;</w:t>
      </w:r>
    </w:p>
    <w:p w:rsidR="00BF415B" w:rsidRPr="00672CA1" w:rsidRDefault="00BF415B" w:rsidP="00672CA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учебном пособии (на форзацах, страницах, в оглавлении, в условных обозначениях, в словарях);</w:t>
      </w:r>
    </w:p>
    <w:p w:rsidR="00BF415B" w:rsidRPr="00672CA1" w:rsidRDefault="00BF415B" w:rsidP="00672CA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под руководством учителя поиск нужной информации в учебных пособиях;</w:t>
      </w:r>
    </w:p>
    <w:p w:rsidR="00BF415B" w:rsidRPr="00672CA1" w:rsidRDefault="00BF415B" w:rsidP="00672CA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знаки, символы, модели, схемы, приведённые в учебных пособиях;</w:t>
      </w:r>
    </w:p>
    <w:p w:rsidR="00BF415B" w:rsidRPr="00672CA1" w:rsidRDefault="00BF415B" w:rsidP="00672CA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информацией, представленной в разных формах (текст, рисунок, таблица, схема), под руководством учителя;</w:t>
      </w:r>
    </w:p>
    <w:p w:rsidR="00BF415B" w:rsidRPr="00672CA1" w:rsidRDefault="00BF415B" w:rsidP="00672CA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аналогии между изучаемым предметом и собственным опытом (под руководством учителя).</w:t>
      </w:r>
    </w:p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2C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672C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BF415B" w:rsidRPr="00672CA1" w:rsidRDefault="00BF415B" w:rsidP="00672CA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текст, опираясь на содержащую в нём информацию, находить в нём необходимые факты, сведения и другую информацию</w:t>
      </w:r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F415B" w:rsidRPr="00672CA1" w:rsidRDefault="00BF415B" w:rsidP="00672CA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преобразовывать информацию, полученную из рисунка (таблицы, модели), в словесную форму под руководством учителя;</w:t>
      </w:r>
    </w:p>
    <w:p w:rsidR="00BF415B" w:rsidRPr="00672CA1" w:rsidRDefault="00BF415B" w:rsidP="00672CA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заданный вопрос, в соответствии с ним строить ответ в устной форме;</w:t>
      </w:r>
    </w:p>
    <w:p w:rsidR="00BF415B" w:rsidRPr="00672CA1" w:rsidRDefault="00BF415B" w:rsidP="00672CA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 устно монологическое высказывание по предложенной теме (рисунку);</w:t>
      </w:r>
    </w:p>
    <w:p w:rsidR="00BF415B" w:rsidRPr="00672CA1" w:rsidRDefault="00BF415B" w:rsidP="00672CA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</w:t>
      </w:r>
    </w:p>
    <w:p w:rsidR="00BF415B" w:rsidRPr="00672CA1" w:rsidRDefault="00BF415B" w:rsidP="00672CA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 сравнение, сопоставление, классификацию изученных фактов языка по заданному признаку (под руководством учителя);</w:t>
      </w:r>
    </w:p>
    <w:p w:rsidR="00BF415B" w:rsidRPr="00672CA1" w:rsidRDefault="00BF415B" w:rsidP="00672CA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выводы в результате совместной работы класса и учителя;</w:t>
      </w:r>
    </w:p>
    <w:p w:rsidR="00BF415B" w:rsidRPr="00672CA1" w:rsidRDefault="00BF415B" w:rsidP="00672CA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подводить языковой факт под понятие разного уровня обобщения (предмет и слово, обозначающее предмет и др.);</w:t>
      </w:r>
    </w:p>
    <w:p w:rsidR="00BF415B" w:rsidRPr="00672CA1" w:rsidRDefault="00BF415B" w:rsidP="00672CA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 под руководством учителя.</w:t>
      </w:r>
    </w:p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BF415B" w:rsidRPr="00672CA1" w:rsidRDefault="00BF415B" w:rsidP="00672CA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собеседника и понимать речь других;</w:t>
      </w:r>
    </w:p>
    <w:p w:rsidR="00BF415B" w:rsidRPr="00672CA1" w:rsidRDefault="00BF415B" w:rsidP="00672CA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диалоге.</w:t>
      </w:r>
    </w:p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2C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672C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BF415B" w:rsidRPr="00672CA1" w:rsidRDefault="00BF415B" w:rsidP="00672CA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оформлять свои мысли в устной и письменной форме (на уровне предложения или небольшого текста);</w:t>
      </w:r>
    </w:p>
    <w:p w:rsidR="00BF415B" w:rsidRPr="00672CA1" w:rsidRDefault="00BF415B" w:rsidP="00672CA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задавать вопросы, отвечать на вопросы других;</w:t>
      </w:r>
    </w:p>
    <w:p w:rsidR="00BF415B" w:rsidRPr="00672CA1" w:rsidRDefault="00BF415B" w:rsidP="00672CA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принимать участие в работе парами и группами;</w:t>
      </w:r>
    </w:p>
    <w:p w:rsidR="00BF415B" w:rsidRPr="00672CA1" w:rsidRDefault="00BF415B" w:rsidP="00672CA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договариваться о распределении функций и ролей в совместной деятельности;</w:t>
      </w:r>
    </w:p>
    <w:p w:rsidR="00BF415B" w:rsidRPr="00672CA1" w:rsidRDefault="00BF415B" w:rsidP="00672CA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признавать существование различных точек зрения; высказывать собственное мнение</w:t>
      </w:r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F415B" w:rsidRPr="00672CA1" w:rsidRDefault="00BF415B" w:rsidP="00672CA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оценивать собственное поведение и поведение окружающих, использовать в общении правила вежливости.</w:t>
      </w:r>
    </w:p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</w:p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«Русский язык: прошлое и настоящее»</w:t>
      </w:r>
    </w:p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BF415B" w:rsidRPr="00672CA1" w:rsidRDefault="00BF415B" w:rsidP="00672CA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слова, обозначающие предметы традиционного русского быта (дом, одежда), понимать значение устаревших слов по указанной тематике;</w:t>
      </w:r>
    </w:p>
    <w:p w:rsidR="00BF415B" w:rsidRPr="00672CA1" w:rsidRDefault="00BF415B" w:rsidP="00672CA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словарные статьи учебного пособия для определения лексического значения слова;</w:t>
      </w:r>
    </w:p>
    <w:p w:rsidR="00BF415B" w:rsidRPr="00672CA1" w:rsidRDefault="00BF415B" w:rsidP="00672CA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значение русских пословиц и поговорок, связанных с </w:t>
      </w:r>
      <w:proofErr w:type="gramStart"/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изученными</w:t>
      </w:r>
      <w:proofErr w:type="gramEnd"/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темам.</w:t>
      </w:r>
    </w:p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2C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672C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BF415B" w:rsidRPr="00672CA1" w:rsidRDefault="00BF415B" w:rsidP="00672CA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осознавать слово как единство звучания и значения;</w:t>
      </w:r>
    </w:p>
    <w:p w:rsidR="00BF415B" w:rsidRPr="00672CA1" w:rsidRDefault="00BF415B" w:rsidP="00672CA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иметь представление о многозначных и однозначных словах (простые случаи);</w:t>
      </w:r>
    </w:p>
    <w:p w:rsidR="00BF415B" w:rsidRPr="00672CA1" w:rsidRDefault="00BF415B" w:rsidP="00672CA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подбирать слова, близкие и противоположные по значению, при решении учебных задач.</w:t>
      </w:r>
    </w:p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«Язык в действии»</w:t>
      </w:r>
    </w:p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BF415B" w:rsidRPr="00672CA1" w:rsidRDefault="00BF415B" w:rsidP="00672CA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слова с правильным ударением (в рамках изученного);</w:t>
      </w:r>
    </w:p>
    <w:p w:rsidR="00BF415B" w:rsidRPr="00672CA1" w:rsidRDefault="00BF415B" w:rsidP="00672CA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смыслоразличительную роль ударения.</w:t>
      </w:r>
    </w:p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2C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672C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BF415B" w:rsidRPr="00672CA1" w:rsidRDefault="00BF415B" w:rsidP="00672CA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произносить звуки и сочетания звуков в соответствии с нормами литературного языка (круг слов определён орфоэпическим словарём).</w:t>
      </w:r>
    </w:p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«Секреты речи и текста»</w:t>
      </w:r>
    </w:p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BF415B" w:rsidRPr="00672CA1" w:rsidRDefault="00BF415B" w:rsidP="00672CA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этикетные формы обращения в официальной и неофициальной речевой ситуации;</w:t>
      </w:r>
    </w:p>
    <w:p w:rsidR="00BF415B" w:rsidRPr="00672CA1" w:rsidRDefault="00BF415B" w:rsidP="00672CA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правилами корректного речевого поведения в ходе диалога;</w:t>
      </w:r>
    </w:p>
    <w:p w:rsidR="00BF415B" w:rsidRPr="00672CA1" w:rsidRDefault="00BF415B" w:rsidP="00672CA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речи языковые средства для свободного выражения мыслей и чувств на родном языке адекватно ситуации общения;</w:t>
      </w:r>
    </w:p>
    <w:p w:rsidR="00BF415B" w:rsidRPr="00672CA1" w:rsidRDefault="00BF415B" w:rsidP="00672CA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различными приемами слушания научно-познавательных и художественных текстов об истории языка и культуре русского народа;</w:t>
      </w:r>
    </w:p>
    <w:p w:rsidR="00BF415B" w:rsidRPr="00672CA1" w:rsidRDefault="00BF415B" w:rsidP="00672CA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информацию прочитанного и прослушанного текста: выделять в нем наиболее существенные факты.</w:t>
      </w:r>
    </w:p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2C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672C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BF415B" w:rsidRPr="00672CA1" w:rsidRDefault="00BF415B" w:rsidP="00672CA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 текст по рисунку (после анализа содержания рисунка);</w:t>
      </w:r>
    </w:p>
    <w:p w:rsidR="00BF415B" w:rsidRPr="00672CA1" w:rsidRDefault="00BF415B" w:rsidP="00672CA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 небольшие монологические высказывания по результатам наблюдений за фактами и явлениями языка.</w:t>
      </w:r>
    </w:p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Содержание учебного предмета</w:t>
      </w:r>
    </w:p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«Русский родной язык» в 1-м классе</w:t>
      </w:r>
    </w:p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Русский язык: прошлое и настоящее (13 ч)</w:t>
      </w:r>
    </w:p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истории русской письменности: как появились буквы современного русского алфавита.</w:t>
      </w:r>
    </w:p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оформления книг в Древней Руси: оформление красной строки и заставок.</w:t>
      </w:r>
    </w:p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</w:t>
      </w:r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Оформление буквиц и заставок.</w:t>
      </w:r>
    </w:p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 обозначающие предметы традиционного русского быта:</w:t>
      </w:r>
    </w:p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Дом в старину: что как называлось (</w:t>
      </w:r>
      <w:r w:rsidRPr="00672C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изба, терем, хоромы, горница, светлица, светец, лучина </w:t>
      </w:r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 д.).</w:t>
      </w:r>
      <w:proofErr w:type="gramEnd"/>
    </w:p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Как называлось то, во что одевались в старину (</w:t>
      </w:r>
      <w:r w:rsidRPr="00672C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кафтан, кушак, рубаха, сарафан, лапти</w:t>
      </w:r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т. д.).</w:t>
      </w:r>
    </w:p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в малых жанрах фольклора (в пословицах, поговорках, загадках, прибаутках).</w:t>
      </w:r>
    </w:p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Проектное задание.</w:t>
      </w:r>
      <w:r w:rsidR="00977193"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Словарь в картинках.</w:t>
      </w:r>
    </w:p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Язык в действии (10 ч)</w:t>
      </w:r>
    </w:p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нельзя произносить слова (пропедевтическая работа по предупреждению ошибок в произношении слов).</w:t>
      </w:r>
    </w:p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Смыслоразличительная роль ударения.</w:t>
      </w:r>
    </w:p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Звукопись в стихотворном художественном тексте.</w:t>
      </w:r>
    </w:p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сочетаемостью слов (пропедевтическая работа по предупрежден</w:t>
      </w:r>
      <w:r w:rsidR="00977193"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 ошибок в сочетаемости слов).</w:t>
      </w:r>
    </w:p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Секреты речи и текста (10 ч)</w:t>
      </w:r>
    </w:p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Секреты диалога: учимся разговаривать друг с другом и </w:t>
      </w:r>
      <w:proofErr w:type="gramStart"/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взрослыми. Диалоговая форма устной речи. </w:t>
      </w:r>
      <w:proofErr w:type="gramStart"/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Стандартные обороты речи для участия в диалоге (Как вежливо попросить?</w:t>
      </w:r>
      <w:proofErr w:type="gramEnd"/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Как похвалить товарища? </w:t>
      </w:r>
      <w:proofErr w:type="gramStart"/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правильно поблагодарить?).</w:t>
      </w:r>
      <w:proofErr w:type="gramEnd"/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Цели и виды вопросов (вопрос-уточнение, вопрос как запрос на новое содержание).</w:t>
      </w:r>
    </w:p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Тематическое планирование с указанием часов, отводимых на освоение каждой темы</w:t>
      </w:r>
    </w:p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tbl>
      <w:tblPr>
        <w:tblW w:w="7345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60"/>
        <w:gridCol w:w="5939"/>
        <w:gridCol w:w="1046"/>
      </w:tblGrid>
      <w:tr w:rsidR="00BF415B" w:rsidRPr="00672CA1" w:rsidTr="00665A4F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415B" w:rsidRPr="00672CA1" w:rsidRDefault="00BF415B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415B" w:rsidRPr="00672CA1" w:rsidRDefault="00BF415B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5B" w:rsidRPr="00672CA1" w:rsidRDefault="00BF415B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F415B" w:rsidRPr="00672CA1" w:rsidTr="00665A4F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415B" w:rsidRPr="00672CA1" w:rsidRDefault="00BF415B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415B" w:rsidRPr="00672CA1" w:rsidRDefault="00BF415B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Секреты речи и текста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5B" w:rsidRPr="00672CA1" w:rsidRDefault="00BF415B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F415B" w:rsidRPr="00672CA1" w:rsidTr="00665A4F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415B" w:rsidRPr="00672CA1" w:rsidRDefault="00BF415B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415B" w:rsidRPr="00672CA1" w:rsidRDefault="00BF415B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в действии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5B" w:rsidRPr="00672CA1" w:rsidRDefault="00BF415B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F415B" w:rsidRPr="00672CA1" w:rsidTr="00665A4F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415B" w:rsidRPr="00672CA1" w:rsidRDefault="00BF415B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415B" w:rsidRPr="00672CA1" w:rsidRDefault="00BF415B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язык: прошлое и настоящее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5B" w:rsidRPr="00672CA1" w:rsidRDefault="00BF415B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F415B" w:rsidRPr="00672CA1" w:rsidTr="00665A4F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415B" w:rsidRPr="00672CA1" w:rsidRDefault="00BF415B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415B" w:rsidRPr="00672CA1" w:rsidRDefault="00BF415B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Секреты речи и текста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5B" w:rsidRPr="00672CA1" w:rsidRDefault="00BF415B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F415B" w:rsidRPr="00672CA1" w:rsidTr="00665A4F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415B" w:rsidRPr="00672CA1" w:rsidRDefault="00BF415B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415B" w:rsidRPr="00672CA1" w:rsidRDefault="00BF415B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5B" w:rsidRPr="00672CA1" w:rsidRDefault="00BF415B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1" descr="Прямоугольни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ямоугольни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415B" w:rsidRDefault="00672CA1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Т</w:t>
      </w:r>
      <w:r w:rsidR="00BF415B" w:rsidRPr="00672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 предмета «Русский родной язык»</w:t>
      </w:r>
    </w:p>
    <w:p w:rsidR="00672CA1" w:rsidRPr="00672CA1" w:rsidRDefault="00672CA1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784"/>
        <w:gridCol w:w="3671"/>
        <w:gridCol w:w="5020"/>
      </w:tblGrid>
      <w:tr w:rsidR="00672CA1" w:rsidRPr="00672CA1" w:rsidTr="00672CA1">
        <w:trPr>
          <w:trHeight w:val="48"/>
        </w:trPr>
        <w:tc>
          <w:tcPr>
            <w:tcW w:w="414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2CA1" w:rsidRPr="00672CA1" w:rsidRDefault="00672CA1" w:rsidP="00672CA1">
            <w:pPr>
              <w:spacing w:after="0" w:line="4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37" w:type="pct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2CA1" w:rsidRPr="00672CA1" w:rsidRDefault="00672CA1" w:rsidP="00672CA1">
            <w:pPr>
              <w:spacing w:after="0" w:line="4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649" w:type="pct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2CA1" w:rsidRPr="00672CA1" w:rsidRDefault="00672CA1" w:rsidP="00672CA1">
            <w:pPr>
              <w:spacing w:after="0" w:line="4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урока</w:t>
            </w:r>
          </w:p>
        </w:tc>
      </w:tr>
      <w:tr w:rsidR="00672CA1" w:rsidRPr="00672CA1" w:rsidTr="00672CA1">
        <w:trPr>
          <w:trHeight w:val="600"/>
        </w:trPr>
        <w:tc>
          <w:tcPr>
            <w:tcW w:w="414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2CA1" w:rsidRPr="00672CA1" w:rsidRDefault="00672CA1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2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72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2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  <w:p w:rsidR="00672CA1" w:rsidRPr="00672CA1" w:rsidRDefault="00672CA1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vMerge/>
            <w:shd w:val="clear" w:color="auto" w:fill="FFFFFF"/>
            <w:vAlign w:val="center"/>
            <w:hideMark/>
          </w:tcPr>
          <w:p w:rsidR="00672CA1" w:rsidRPr="00672CA1" w:rsidRDefault="00672CA1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9" w:type="pct"/>
            <w:vMerge/>
            <w:shd w:val="clear" w:color="auto" w:fill="FFFFFF"/>
            <w:vAlign w:val="center"/>
            <w:hideMark/>
          </w:tcPr>
          <w:p w:rsidR="00672CA1" w:rsidRPr="00672CA1" w:rsidRDefault="00672CA1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2CA1" w:rsidRPr="00672CA1" w:rsidTr="00672CA1">
        <w:tc>
          <w:tcPr>
            <w:tcW w:w="414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937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люди общаются друг с другом</w:t>
            </w:r>
          </w:p>
        </w:tc>
        <w:tc>
          <w:tcPr>
            <w:tcW w:w="2649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Общение. Устная и письменная речь</w:t>
            </w:r>
          </w:p>
        </w:tc>
      </w:tr>
      <w:tr w:rsidR="00672CA1" w:rsidRPr="00672CA1" w:rsidTr="00672CA1">
        <w:trPr>
          <w:trHeight w:val="515"/>
        </w:trPr>
        <w:tc>
          <w:tcPr>
            <w:tcW w:w="414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37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люди общаются друг с другом</w:t>
            </w:r>
          </w:p>
        </w:tc>
        <w:tc>
          <w:tcPr>
            <w:tcW w:w="2649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Общение. Жесты и мимика</w:t>
            </w:r>
          </w:p>
        </w:tc>
      </w:tr>
      <w:tr w:rsidR="00672CA1" w:rsidRPr="00672CA1" w:rsidTr="00672CA1">
        <w:tc>
          <w:tcPr>
            <w:tcW w:w="414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1937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Вежливые слова</w:t>
            </w:r>
          </w:p>
          <w:p w:rsidR="00672CA1" w:rsidRPr="00672CA1" w:rsidRDefault="00672CA1" w:rsidP="00672CA1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9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Стандартные обороты речи для участия в диалоге (Как вежливо попросить?</w:t>
            </w:r>
            <w:proofErr w:type="gramEnd"/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похвалить товарища?)</w:t>
            </w:r>
            <w:proofErr w:type="gramEnd"/>
          </w:p>
        </w:tc>
      </w:tr>
      <w:tr w:rsidR="00672CA1" w:rsidRPr="00672CA1" w:rsidTr="00672CA1">
        <w:tc>
          <w:tcPr>
            <w:tcW w:w="414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1937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Вежливые слова</w:t>
            </w:r>
          </w:p>
        </w:tc>
        <w:tc>
          <w:tcPr>
            <w:tcW w:w="2649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Стандартные обороты речи для участия в диалоге (Как правильно поблагодарить?)</w:t>
            </w:r>
          </w:p>
        </w:tc>
      </w:tr>
      <w:tr w:rsidR="00672CA1" w:rsidRPr="00672CA1" w:rsidTr="00672CA1">
        <w:tc>
          <w:tcPr>
            <w:tcW w:w="414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1937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люди приветствуют друг друга</w:t>
            </w:r>
          </w:p>
        </w:tc>
        <w:tc>
          <w:tcPr>
            <w:tcW w:w="2649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Секреты диалога: учимся разговаривать друг с другом и </w:t>
            </w:r>
            <w:proofErr w:type="gramStart"/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</w:t>
            </w:r>
          </w:p>
        </w:tc>
      </w:tr>
      <w:tr w:rsidR="00672CA1" w:rsidRPr="00672CA1" w:rsidTr="00672CA1">
        <w:trPr>
          <w:trHeight w:val="807"/>
        </w:trPr>
        <w:tc>
          <w:tcPr>
            <w:tcW w:w="414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1937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людям имена</w:t>
            </w:r>
          </w:p>
          <w:p w:rsidR="00672CA1" w:rsidRPr="00672CA1" w:rsidRDefault="00672CA1" w:rsidP="00672CA1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9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в малых жанрах фольклор</w:t>
            </w:r>
            <w:proofErr w:type="gramStart"/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пословицах, поговорках, загадках, прибаутках)</w:t>
            </w:r>
          </w:p>
        </w:tc>
      </w:tr>
      <w:tr w:rsidR="00672CA1" w:rsidRPr="00672CA1" w:rsidTr="00672CA1">
        <w:trPr>
          <w:trHeight w:val="407"/>
        </w:trPr>
        <w:tc>
          <w:tcPr>
            <w:tcW w:w="414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7/7</w:t>
            </w:r>
          </w:p>
        </w:tc>
        <w:tc>
          <w:tcPr>
            <w:tcW w:w="1937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Спрашиваем и отвечаем</w:t>
            </w:r>
          </w:p>
          <w:p w:rsidR="00672CA1" w:rsidRPr="00672CA1" w:rsidRDefault="00672CA1" w:rsidP="00672CA1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9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виды вопросов (вопрос-уточнение)</w:t>
            </w:r>
          </w:p>
        </w:tc>
      </w:tr>
      <w:tr w:rsidR="00672CA1" w:rsidRPr="00672CA1" w:rsidTr="00672CA1">
        <w:trPr>
          <w:trHeight w:val="384"/>
        </w:trPr>
        <w:tc>
          <w:tcPr>
            <w:tcW w:w="414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8/8</w:t>
            </w:r>
          </w:p>
        </w:tc>
        <w:tc>
          <w:tcPr>
            <w:tcW w:w="1937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Спрашиваем и отвечаем</w:t>
            </w:r>
          </w:p>
          <w:p w:rsidR="00672CA1" w:rsidRPr="00672CA1" w:rsidRDefault="00672CA1" w:rsidP="00672CA1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9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виды вопросов (вопрос как запрос на новое содержание)</w:t>
            </w:r>
          </w:p>
        </w:tc>
      </w:tr>
      <w:tr w:rsidR="00672CA1" w:rsidRPr="00672CA1" w:rsidTr="00672CA1">
        <w:trPr>
          <w:trHeight w:val="565"/>
        </w:trPr>
        <w:tc>
          <w:tcPr>
            <w:tcW w:w="414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9/1</w:t>
            </w:r>
          </w:p>
        </w:tc>
        <w:tc>
          <w:tcPr>
            <w:tcW w:w="1937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Выделяем голосом важные слова</w:t>
            </w:r>
          </w:p>
        </w:tc>
        <w:tc>
          <w:tcPr>
            <w:tcW w:w="2649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логического ударения</w:t>
            </w:r>
          </w:p>
          <w:p w:rsidR="00672CA1" w:rsidRPr="00672CA1" w:rsidRDefault="00672CA1" w:rsidP="0067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2CA1" w:rsidRPr="00672CA1" w:rsidTr="00672CA1">
        <w:trPr>
          <w:trHeight w:val="276"/>
        </w:trPr>
        <w:tc>
          <w:tcPr>
            <w:tcW w:w="414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10/2</w:t>
            </w:r>
          </w:p>
        </w:tc>
        <w:tc>
          <w:tcPr>
            <w:tcW w:w="1937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Выделяем голосом важные слова</w:t>
            </w:r>
          </w:p>
        </w:tc>
        <w:tc>
          <w:tcPr>
            <w:tcW w:w="2649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Определениелогического</w:t>
            </w:r>
            <w:proofErr w:type="spellEnd"/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ударения в предложении</w:t>
            </w:r>
          </w:p>
        </w:tc>
      </w:tr>
      <w:tr w:rsidR="00672CA1" w:rsidRPr="00672CA1" w:rsidTr="00672CA1">
        <w:trPr>
          <w:trHeight w:val="456"/>
        </w:trPr>
        <w:tc>
          <w:tcPr>
            <w:tcW w:w="414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11/3</w:t>
            </w:r>
          </w:p>
        </w:tc>
        <w:tc>
          <w:tcPr>
            <w:tcW w:w="1937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Выделяем голосом важные слова</w:t>
            </w:r>
          </w:p>
          <w:p w:rsidR="00672CA1" w:rsidRPr="00672CA1" w:rsidRDefault="00672CA1" w:rsidP="00672CA1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9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диалогов с постановкой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логического ударения</w:t>
            </w:r>
          </w:p>
        </w:tc>
      </w:tr>
      <w:tr w:rsidR="00672CA1" w:rsidRPr="00672CA1" w:rsidTr="00672CA1">
        <w:trPr>
          <w:trHeight w:val="565"/>
        </w:trPr>
        <w:tc>
          <w:tcPr>
            <w:tcW w:w="414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12/4</w:t>
            </w:r>
          </w:p>
        </w:tc>
        <w:tc>
          <w:tcPr>
            <w:tcW w:w="1937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можно играть звуками</w:t>
            </w:r>
          </w:p>
        </w:tc>
        <w:tc>
          <w:tcPr>
            <w:tcW w:w="2649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Звукопись в стихотворном художественном тексте</w:t>
            </w:r>
          </w:p>
        </w:tc>
      </w:tr>
      <w:tr w:rsidR="00672CA1" w:rsidRPr="00672CA1" w:rsidTr="00672CA1">
        <w:trPr>
          <w:trHeight w:val="418"/>
        </w:trPr>
        <w:tc>
          <w:tcPr>
            <w:tcW w:w="414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13/5</w:t>
            </w:r>
          </w:p>
        </w:tc>
        <w:tc>
          <w:tcPr>
            <w:tcW w:w="1937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поставить ударение</w:t>
            </w:r>
          </w:p>
        </w:tc>
        <w:tc>
          <w:tcPr>
            <w:tcW w:w="2649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Смыслоразличительная роль ударения</w:t>
            </w:r>
          </w:p>
        </w:tc>
      </w:tr>
      <w:tr w:rsidR="00672CA1" w:rsidRPr="00672CA1" w:rsidTr="00672CA1">
        <w:trPr>
          <w:trHeight w:val="415"/>
        </w:trPr>
        <w:tc>
          <w:tcPr>
            <w:tcW w:w="414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14/6</w:t>
            </w:r>
          </w:p>
        </w:tc>
        <w:tc>
          <w:tcPr>
            <w:tcW w:w="1937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поставить ударение</w:t>
            </w:r>
          </w:p>
          <w:p w:rsidR="00672CA1" w:rsidRPr="00672CA1" w:rsidRDefault="00672CA1" w:rsidP="00672CA1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9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нельзя произносить слова (пропедевтическая работа по </w:t>
            </w: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предупреждению ошибок в произношении слов).</w:t>
            </w:r>
          </w:p>
        </w:tc>
      </w:tr>
      <w:tr w:rsidR="00672CA1" w:rsidRPr="00672CA1" w:rsidTr="00672CA1">
        <w:trPr>
          <w:trHeight w:val="48"/>
        </w:trPr>
        <w:tc>
          <w:tcPr>
            <w:tcW w:w="414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4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15/7</w:t>
            </w:r>
          </w:p>
        </w:tc>
        <w:tc>
          <w:tcPr>
            <w:tcW w:w="1937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поставить ударение</w:t>
            </w:r>
          </w:p>
          <w:p w:rsidR="00672CA1" w:rsidRPr="00672CA1" w:rsidRDefault="00672CA1" w:rsidP="00672CA1">
            <w:pPr>
              <w:spacing w:after="0" w:line="48" w:lineRule="atLeast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9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Разноместность</w:t>
            </w:r>
            <w:proofErr w:type="spellEnd"/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ударения в русском языке</w:t>
            </w:r>
          </w:p>
        </w:tc>
      </w:tr>
      <w:tr w:rsidR="00672CA1" w:rsidRPr="00672CA1" w:rsidTr="00672CA1">
        <w:tc>
          <w:tcPr>
            <w:tcW w:w="414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16/8</w:t>
            </w:r>
          </w:p>
        </w:tc>
        <w:tc>
          <w:tcPr>
            <w:tcW w:w="1937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поставить ударение</w:t>
            </w:r>
          </w:p>
          <w:p w:rsidR="00672CA1" w:rsidRPr="00672CA1" w:rsidRDefault="00672CA1" w:rsidP="00672CA1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9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совпадающие по написанию и произношению, но разные по значению</w:t>
            </w:r>
          </w:p>
        </w:tc>
      </w:tr>
      <w:tr w:rsidR="00672CA1" w:rsidRPr="00672CA1" w:rsidTr="00672CA1">
        <w:tc>
          <w:tcPr>
            <w:tcW w:w="414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17/9</w:t>
            </w:r>
          </w:p>
        </w:tc>
        <w:tc>
          <w:tcPr>
            <w:tcW w:w="1937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сочетаются слова</w:t>
            </w:r>
          </w:p>
        </w:tc>
        <w:tc>
          <w:tcPr>
            <w:tcW w:w="2649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лексической сочетаемостью слов (пропедевтическая работа по предупреждению ошибок в сочетаемости слов)</w:t>
            </w:r>
          </w:p>
        </w:tc>
      </w:tr>
      <w:tr w:rsidR="00672CA1" w:rsidRPr="00672CA1" w:rsidTr="00672CA1">
        <w:tc>
          <w:tcPr>
            <w:tcW w:w="414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18/10</w:t>
            </w:r>
          </w:p>
        </w:tc>
        <w:tc>
          <w:tcPr>
            <w:tcW w:w="1937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сочетаются слова</w:t>
            </w:r>
          </w:p>
          <w:p w:rsidR="00672CA1" w:rsidRPr="00672CA1" w:rsidRDefault="00672CA1" w:rsidP="00672CA1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9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грамматической сочетаемостью слов (пропедевтическая работа по предупреждению ошибок в сочетаемости слов).</w:t>
            </w:r>
          </w:p>
        </w:tc>
      </w:tr>
      <w:tr w:rsidR="00672CA1" w:rsidRPr="00672CA1" w:rsidTr="00672CA1">
        <w:tc>
          <w:tcPr>
            <w:tcW w:w="414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19/1</w:t>
            </w:r>
          </w:p>
        </w:tc>
        <w:tc>
          <w:tcPr>
            <w:tcW w:w="1937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писали в старину</w:t>
            </w:r>
          </w:p>
        </w:tc>
        <w:tc>
          <w:tcPr>
            <w:tcW w:w="2649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истории русской письменности: как появились буквы современного русского алфавита.</w:t>
            </w:r>
          </w:p>
          <w:p w:rsidR="00672CA1" w:rsidRPr="00672CA1" w:rsidRDefault="00672CA1" w:rsidP="0067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2CA1" w:rsidRPr="00672CA1" w:rsidTr="00672CA1">
        <w:trPr>
          <w:trHeight w:val="625"/>
        </w:trPr>
        <w:tc>
          <w:tcPr>
            <w:tcW w:w="414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20/2</w:t>
            </w:r>
          </w:p>
        </w:tc>
        <w:tc>
          <w:tcPr>
            <w:tcW w:w="1937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писали в старину</w:t>
            </w:r>
          </w:p>
        </w:tc>
        <w:tc>
          <w:tcPr>
            <w:tcW w:w="2649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оформления книг в Древней Руси: оформление красной строки и заставок.</w:t>
            </w:r>
          </w:p>
        </w:tc>
      </w:tr>
      <w:tr w:rsidR="00672CA1" w:rsidRPr="00672CA1" w:rsidTr="00672CA1">
        <w:tc>
          <w:tcPr>
            <w:tcW w:w="414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21/3</w:t>
            </w:r>
          </w:p>
        </w:tc>
        <w:tc>
          <w:tcPr>
            <w:tcW w:w="1937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писали в старину</w:t>
            </w:r>
          </w:p>
        </w:tc>
        <w:tc>
          <w:tcPr>
            <w:tcW w:w="2649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буквиц и заставок.</w:t>
            </w:r>
          </w:p>
          <w:p w:rsidR="00672CA1" w:rsidRPr="00672CA1" w:rsidRDefault="00672CA1" w:rsidP="0067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в малых жанрах фольклора</w:t>
            </w:r>
          </w:p>
          <w:p w:rsidR="00672CA1" w:rsidRPr="00672CA1" w:rsidRDefault="00672CA1" w:rsidP="0067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2CA1" w:rsidRPr="00672CA1" w:rsidTr="00672CA1">
        <w:tc>
          <w:tcPr>
            <w:tcW w:w="414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22/4</w:t>
            </w:r>
          </w:p>
        </w:tc>
        <w:tc>
          <w:tcPr>
            <w:tcW w:w="1937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писали в старину</w:t>
            </w:r>
            <w:r w:rsidRPr="00672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2649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предложенных красных строк и заставок</w:t>
            </w:r>
          </w:p>
        </w:tc>
      </w:tr>
      <w:tr w:rsidR="00672CA1" w:rsidRPr="00672CA1" w:rsidTr="00672CA1">
        <w:trPr>
          <w:trHeight w:val="1150"/>
        </w:trPr>
        <w:tc>
          <w:tcPr>
            <w:tcW w:w="414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23/5</w:t>
            </w:r>
          </w:p>
        </w:tc>
        <w:tc>
          <w:tcPr>
            <w:tcW w:w="1937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в старину: что как называлось</w:t>
            </w:r>
          </w:p>
          <w:p w:rsidR="00672CA1" w:rsidRPr="00672CA1" w:rsidRDefault="00672CA1" w:rsidP="00672CA1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9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обозначающие предметы традиционного русского быта:</w:t>
            </w:r>
          </w:p>
          <w:p w:rsidR="00672CA1" w:rsidRPr="00672CA1" w:rsidRDefault="00672CA1" w:rsidP="0067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в старину: что как называлось (</w:t>
            </w:r>
            <w:r w:rsidRPr="00672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изба, терем</w:t>
            </w: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т. д.).</w:t>
            </w:r>
          </w:p>
        </w:tc>
      </w:tr>
      <w:tr w:rsidR="00672CA1" w:rsidRPr="00672CA1" w:rsidTr="00672CA1">
        <w:tc>
          <w:tcPr>
            <w:tcW w:w="414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24/6</w:t>
            </w:r>
          </w:p>
        </w:tc>
        <w:tc>
          <w:tcPr>
            <w:tcW w:w="1937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в старину: что как называлось</w:t>
            </w:r>
          </w:p>
          <w:p w:rsidR="00672CA1" w:rsidRPr="00672CA1" w:rsidRDefault="00672CA1" w:rsidP="00672CA1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9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обозначающие предметы традиционного русского быта:</w:t>
            </w:r>
          </w:p>
          <w:p w:rsidR="00672CA1" w:rsidRPr="00672CA1" w:rsidRDefault="00672CA1" w:rsidP="0067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в старину: что как называлось (</w:t>
            </w:r>
            <w:r w:rsidRPr="00672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хоромы, горница, светлица</w:t>
            </w: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т. д.).</w:t>
            </w:r>
          </w:p>
        </w:tc>
      </w:tr>
      <w:tr w:rsidR="00672CA1" w:rsidRPr="00672CA1" w:rsidTr="00672CA1">
        <w:tc>
          <w:tcPr>
            <w:tcW w:w="414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25/7</w:t>
            </w:r>
          </w:p>
        </w:tc>
        <w:tc>
          <w:tcPr>
            <w:tcW w:w="1937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в старину: что как называлось</w:t>
            </w:r>
          </w:p>
          <w:p w:rsidR="00672CA1" w:rsidRPr="00672CA1" w:rsidRDefault="00672CA1" w:rsidP="00672CA1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9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обозначающие предметы традиционного русского быта:</w:t>
            </w:r>
          </w:p>
          <w:p w:rsidR="00672CA1" w:rsidRPr="00672CA1" w:rsidRDefault="00672CA1" w:rsidP="0067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в старину: как в старину украшали окна</w:t>
            </w:r>
          </w:p>
        </w:tc>
      </w:tr>
      <w:tr w:rsidR="00672CA1" w:rsidRPr="00672CA1" w:rsidTr="00672CA1">
        <w:tc>
          <w:tcPr>
            <w:tcW w:w="414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26/8</w:t>
            </w:r>
          </w:p>
        </w:tc>
        <w:tc>
          <w:tcPr>
            <w:tcW w:w="1937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в старину: что как называлось</w:t>
            </w:r>
          </w:p>
          <w:p w:rsidR="00672CA1" w:rsidRPr="00672CA1" w:rsidRDefault="00672CA1" w:rsidP="00672CA1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9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обозначающие предметы традиционного русского быта:</w:t>
            </w:r>
          </w:p>
          <w:p w:rsidR="00672CA1" w:rsidRPr="00672CA1" w:rsidRDefault="00672CA1" w:rsidP="0067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в старину: что как называлось (</w:t>
            </w:r>
            <w:r w:rsidRPr="00672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светец, лучина</w:t>
            </w: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т. д.).</w:t>
            </w:r>
          </w:p>
        </w:tc>
      </w:tr>
      <w:tr w:rsidR="00672CA1" w:rsidRPr="00672CA1" w:rsidTr="00672CA1">
        <w:tc>
          <w:tcPr>
            <w:tcW w:w="414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27/9</w:t>
            </w:r>
          </w:p>
        </w:tc>
        <w:tc>
          <w:tcPr>
            <w:tcW w:w="1937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что одевались в старину</w:t>
            </w:r>
          </w:p>
        </w:tc>
        <w:tc>
          <w:tcPr>
            <w:tcW w:w="2649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обозначающие предметы традиционного русского быта:</w:t>
            </w:r>
          </w:p>
          <w:p w:rsidR="00672CA1" w:rsidRPr="00672CA1" w:rsidRDefault="00672CA1" w:rsidP="0067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называлось то, во что одевались в старину (</w:t>
            </w:r>
            <w:r w:rsidRPr="00672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кафтан, рубаха</w:t>
            </w: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т. д.).</w:t>
            </w:r>
          </w:p>
        </w:tc>
      </w:tr>
      <w:tr w:rsidR="00672CA1" w:rsidRPr="00672CA1" w:rsidTr="00672CA1">
        <w:tc>
          <w:tcPr>
            <w:tcW w:w="414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28/10</w:t>
            </w:r>
          </w:p>
        </w:tc>
        <w:tc>
          <w:tcPr>
            <w:tcW w:w="1937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что одевались в старину</w:t>
            </w:r>
          </w:p>
        </w:tc>
        <w:tc>
          <w:tcPr>
            <w:tcW w:w="2649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обозначающие предметы традиционного русского быта:</w:t>
            </w:r>
          </w:p>
          <w:p w:rsidR="00672CA1" w:rsidRPr="00672CA1" w:rsidRDefault="00672CA1" w:rsidP="0067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называлось то, во что одевались в старину (</w:t>
            </w:r>
            <w:proofErr w:type="spellStart"/>
            <w:r w:rsidRPr="00672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армяк</w:t>
            </w:r>
            <w:proofErr w:type="gramStart"/>
            <w:r w:rsidRPr="00672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672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афтан</w:t>
            </w: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д.).</w:t>
            </w:r>
          </w:p>
        </w:tc>
      </w:tr>
      <w:tr w:rsidR="00672CA1" w:rsidRPr="00672CA1" w:rsidTr="00672CA1">
        <w:tc>
          <w:tcPr>
            <w:tcW w:w="414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29/11</w:t>
            </w:r>
          </w:p>
        </w:tc>
        <w:tc>
          <w:tcPr>
            <w:tcW w:w="1937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что одевались в старину</w:t>
            </w:r>
          </w:p>
        </w:tc>
        <w:tc>
          <w:tcPr>
            <w:tcW w:w="2649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обозначающие предметы традиционного русского быта:</w:t>
            </w:r>
          </w:p>
          <w:p w:rsidR="00672CA1" w:rsidRPr="00672CA1" w:rsidRDefault="00672CA1" w:rsidP="0067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называлось то, во что одевались в старину </w:t>
            </w: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r w:rsidRPr="00672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кушак, лапти</w:t>
            </w: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т. д.).</w:t>
            </w:r>
          </w:p>
        </w:tc>
      </w:tr>
      <w:tr w:rsidR="00672CA1" w:rsidRPr="00672CA1" w:rsidTr="00672CA1">
        <w:trPr>
          <w:trHeight w:val="1123"/>
        </w:trPr>
        <w:tc>
          <w:tcPr>
            <w:tcW w:w="414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30/12</w:t>
            </w:r>
          </w:p>
        </w:tc>
        <w:tc>
          <w:tcPr>
            <w:tcW w:w="1937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что одевались в старину</w:t>
            </w:r>
          </w:p>
        </w:tc>
        <w:tc>
          <w:tcPr>
            <w:tcW w:w="2649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обозначающие предметы традиционного русского быта:</w:t>
            </w:r>
          </w:p>
          <w:p w:rsidR="00672CA1" w:rsidRPr="00672CA1" w:rsidRDefault="00672CA1" w:rsidP="0067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называлось то, во что одевались в старину (</w:t>
            </w:r>
            <w:r w:rsidRPr="00672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сарафан </w:t>
            </w: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т. д.).</w:t>
            </w:r>
          </w:p>
        </w:tc>
      </w:tr>
      <w:tr w:rsidR="00672CA1" w:rsidRPr="00672CA1" w:rsidTr="00672CA1">
        <w:trPr>
          <w:trHeight w:val="416"/>
        </w:trPr>
        <w:tc>
          <w:tcPr>
            <w:tcW w:w="414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31/13</w:t>
            </w:r>
          </w:p>
        </w:tc>
        <w:tc>
          <w:tcPr>
            <w:tcW w:w="1937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Проектное задание</w:t>
            </w:r>
          </w:p>
        </w:tc>
        <w:tc>
          <w:tcPr>
            <w:tcW w:w="2649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Словарь в картинках.</w:t>
            </w:r>
          </w:p>
        </w:tc>
      </w:tr>
      <w:tr w:rsidR="00672CA1" w:rsidRPr="00672CA1" w:rsidTr="00672CA1">
        <w:tc>
          <w:tcPr>
            <w:tcW w:w="414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32/1</w:t>
            </w:r>
          </w:p>
        </w:tc>
        <w:tc>
          <w:tcPr>
            <w:tcW w:w="1937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Сравниваем тексты</w:t>
            </w:r>
          </w:p>
          <w:p w:rsidR="00672CA1" w:rsidRPr="00672CA1" w:rsidRDefault="00672CA1" w:rsidP="00672CA1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9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текстов</w:t>
            </w:r>
          </w:p>
        </w:tc>
      </w:tr>
      <w:tr w:rsidR="00672CA1" w:rsidRPr="00672CA1" w:rsidTr="00672CA1">
        <w:tc>
          <w:tcPr>
            <w:tcW w:w="414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33/2</w:t>
            </w:r>
          </w:p>
        </w:tc>
        <w:tc>
          <w:tcPr>
            <w:tcW w:w="1937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</w:t>
            </w:r>
          </w:p>
        </w:tc>
        <w:tc>
          <w:tcPr>
            <w:tcW w:w="2649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CA1" w:rsidRPr="00672CA1" w:rsidRDefault="00672CA1" w:rsidP="0067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узнали, чему научились</w:t>
            </w:r>
          </w:p>
        </w:tc>
      </w:tr>
    </w:tbl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F415B" w:rsidRPr="00672CA1" w:rsidRDefault="00BF415B" w:rsidP="0067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F415B" w:rsidRPr="00672CA1" w:rsidSect="00672CA1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008B"/>
    <w:multiLevelType w:val="multilevel"/>
    <w:tmpl w:val="F9D6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05567"/>
    <w:multiLevelType w:val="multilevel"/>
    <w:tmpl w:val="562C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6094D"/>
    <w:multiLevelType w:val="multilevel"/>
    <w:tmpl w:val="0288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80A44"/>
    <w:multiLevelType w:val="multilevel"/>
    <w:tmpl w:val="0B48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8D4131"/>
    <w:multiLevelType w:val="multilevel"/>
    <w:tmpl w:val="8C12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D207B7"/>
    <w:multiLevelType w:val="multilevel"/>
    <w:tmpl w:val="51B88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437B10"/>
    <w:multiLevelType w:val="multilevel"/>
    <w:tmpl w:val="B23A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781FB5"/>
    <w:multiLevelType w:val="multilevel"/>
    <w:tmpl w:val="2B00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2750E9"/>
    <w:multiLevelType w:val="multilevel"/>
    <w:tmpl w:val="8532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946DE8"/>
    <w:multiLevelType w:val="multilevel"/>
    <w:tmpl w:val="62C8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A86326"/>
    <w:multiLevelType w:val="multilevel"/>
    <w:tmpl w:val="F634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A65521"/>
    <w:multiLevelType w:val="multilevel"/>
    <w:tmpl w:val="2F96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D14C74"/>
    <w:multiLevelType w:val="multilevel"/>
    <w:tmpl w:val="69B4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230A91"/>
    <w:multiLevelType w:val="multilevel"/>
    <w:tmpl w:val="058E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6"/>
  </w:num>
  <w:num w:numId="5">
    <w:abstractNumId w:val="12"/>
  </w:num>
  <w:num w:numId="6">
    <w:abstractNumId w:val="7"/>
  </w:num>
  <w:num w:numId="7">
    <w:abstractNumId w:val="4"/>
  </w:num>
  <w:num w:numId="8">
    <w:abstractNumId w:val="9"/>
  </w:num>
  <w:num w:numId="9">
    <w:abstractNumId w:val="10"/>
  </w:num>
  <w:num w:numId="10">
    <w:abstractNumId w:val="3"/>
  </w:num>
  <w:num w:numId="11">
    <w:abstractNumId w:val="1"/>
  </w:num>
  <w:num w:numId="12">
    <w:abstractNumId w:val="13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4251"/>
    <w:rsid w:val="00416030"/>
    <w:rsid w:val="00643A94"/>
    <w:rsid w:val="006520D9"/>
    <w:rsid w:val="00665A4F"/>
    <w:rsid w:val="00667890"/>
    <w:rsid w:val="00672CA1"/>
    <w:rsid w:val="008B36B5"/>
    <w:rsid w:val="00977193"/>
    <w:rsid w:val="00A323E7"/>
    <w:rsid w:val="00BF415B"/>
    <w:rsid w:val="00C00F51"/>
    <w:rsid w:val="00CE4251"/>
    <w:rsid w:val="00CF2C44"/>
    <w:rsid w:val="00DD26AD"/>
    <w:rsid w:val="00EF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2021-02-08T05:59:00Z</dcterms:created>
  <dcterms:modified xsi:type="dcterms:W3CDTF">2021-02-28T13:29:00Z</dcterms:modified>
</cp:coreProperties>
</file>