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D" w:rsidRPr="00F85077" w:rsidRDefault="0033043D" w:rsidP="00F85077">
      <w:pPr>
        <w:pStyle w:val="a9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23CF" w:rsidRPr="00077169" w:rsidRDefault="004023CF" w:rsidP="00402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077169"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077169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</w:p>
    <w:p w:rsidR="004023CF" w:rsidRDefault="004023CF" w:rsidP="00402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7A4421">
        <w:rPr>
          <w:rFonts w:ascii="Times New Roman" w:hAnsi="Times New Roman" w:cs="Times New Roman"/>
          <w:sz w:val="24"/>
        </w:rPr>
        <w:t>легкой</w:t>
      </w:r>
      <w:r>
        <w:rPr>
          <w:rFonts w:ascii="Times New Roman" w:hAnsi="Times New Roman" w:cs="Times New Roman"/>
          <w:sz w:val="24"/>
          <w:szCs w:val="24"/>
        </w:rPr>
        <w:t xml:space="preserve"> умственной отсталостью (вариант </w:t>
      </w:r>
      <w: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23CF" w:rsidRPr="00077169" w:rsidRDefault="004023CF" w:rsidP="00402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7169">
        <w:rPr>
          <w:rFonts w:ascii="Times New Roman" w:hAnsi="Times New Roman" w:cs="Times New Roman"/>
          <w:sz w:val="24"/>
          <w:szCs w:val="24"/>
        </w:rPr>
        <w:t xml:space="preserve">ООП </w:t>
      </w:r>
      <w:r>
        <w:rPr>
          <w:rFonts w:ascii="Times New Roman" w:hAnsi="Times New Roman" w:cs="Times New Roman"/>
          <w:sz w:val="24"/>
          <w:szCs w:val="24"/>
        </w:rPr>
        <w:t xml:space="preserve">ОВЗ </w:t>
      </w:r>
      <w:r>
        <w:t>Л</w:t>
      </w:r>
      <w:r>
        <w:rPr>
          <w:rFonts w:ascii="Times New Roman" w:hAnsi="Times New Roman" w:cs="Times New Roman"/>
          <w:sz w:val="24"/>
          <w:szCs w:val="24"/>
        </w:rPr>
        <w:t>УО</w:t>
      </w:r>
      <w:r w:rsidRPr="00077169">
        <w:rPr>
          <w:rFonts w:ascii="Times New Roman" w:hAnsi="Times New Roman" w:cs="Times New Roman"/>
          <w:sz w:val="24"/>
          <w:szCs w:val="24"/>
        </w:rPr>
        <w:t>)</w:t>
      </w:r>
    </w:p>
    <w:p w:rsidR="004023CF" w:rsidRPr="00077169" w:rsidRDefault="004023CF" w:rsidP="00402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>МОУ ИРМО «</w:t>
      </w:r>
      <w:proofErr w:type="spellStart"/>
      <w:r w:rsidRPr="00077169">
        <w:rPr>
          <w:rFonts w:ascii="Times New Roman" w:hAnsi="Times New Roman" w:cs="Times New Roman"/>
          <w:sz w:val="24"/>
          <w:szCs w:val="24"/>
        </w:rPr>
        <w:t>Листвянская</w:t>
      </w:r>
      <w:proofErr w:type="spellEnd"/>
      <w:r w:rsidRPr="0007716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023CF" w:rsidRPr="00077169" w:rsidRDefault="004023CF" w:rsidP="004023CF">
      <w:pPr>
        <w:rPr>
          <w:rFonts w:ascii="Times New Roman" w:hAnsi="Times New Roman" w:cs="Times New Roman"/>
          <w:sz w:val="24"/>
          <w:szCs w:val="24"/>
        </w:rPr>
      </w:pPr>
    </w:p>
    <w:p w:rsidR="004023CF" w:rsidRPr="00077169" w:rsidRDefault="004023CF" w:rsidP="004023CF">
      <w:pPr>
        <w:rPr>
          <w:rFonts w:ascii="Times New Roman" w:hAnsi="Times New Roman" w:cs="Times New Roman"/>
          <w:sz w:val="24"/>
          <w:szCs w:val="24"/>
        </w:rPr>
      </w:pPr>
    </w:p>
    <w:p w:rsidR="004023CF" w:rsidRPr="00077169" w:rsidRDefault="004023CF" w:rsidP="004023CF">
      <w:pPr>
        <w:rPr>
          <w:rFonts w:ascii="Times New Roman" w:hAnsi="Times New Roman" w:cs="Times New Roman"/>
          <w:sz w:val="24"/>
          <w:szCs w:val="24"/>
        </w:rPr>
      </w:pPr>
    </w:p>
    <w:p w:rsidR="004023CF" w:rsidRPr="00077169" w:rsidRDefault="004023CF" w:rsidP="00402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4023CF" w:rsidRPr="007A4421" w:rsidRDefault="004023CF" w:rsidP="00402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ЧТЕНИЕ</w:t>
      </w:r>
    </w:p>
    <w:p w:rsidR="004023CF" w:rsidRPr="00077169" w:rsidRDefault="004023CF" w:rsidP="00402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3CF" w:rsidRDefault="004023CF" w:rsidP="004023C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 ОВЗ ЛУО</w:t>
      </w:r>
    </w:p>
    <w:p w:rsidR="004023CF" w:rsidRDefault="004023CF" w:rsidP="00F85077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023CF" w:rsidRDefault="004023CF" w:rsidP="00F85077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A2453" w:rsidRPr="00F85077" w:rsidRDefault="002A2453" w:rsidP="00F85077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A2453" w:rsidRPr="00F85077" w:rsidRDefault="002A2453" w:rsidP="00F850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ориентирована на учебник для 6 классов специальных (коррекционных) образовательных учреждений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вида /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Е.С. Чтение. Учебник для 6 классов специальных (коррекционных) образовательных учреждений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вида. – 8-е изд. – М.: Просвещение, 2000. – 230 с.: ил.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 xml:space="preserve">В процессе изучения чтения в 6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</w:t>
      </w:r>
      <w:proofErr w:type="gramStart"/>
      <w:r w:rsidRPr="00F85077">
        <w:rPr>
          <w:rFonts w:ascii="Times New Roman" w:hAnsi="Times New Roman" w:cs="Times New Roman"/>
          <w:sz w:val="24"/>
          <w:szCs w:val="24"/>
        </w:rPr>
        <w:t>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  <w:proofErr w:type="gramEnd"/>
      <w:r w:rsidRPr="00F85077">
        <w:rPr>
          <w:rFonts w:ascii="Times New Roman" w:hAnsi="Times New Roman" w:cs="Times New Roman"/>
          <w:sz w:val="24"/>
          <w:szCs w:val="24"/>
        </w:rPr>
        <w:t xml:space="preserve">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Задачи преподавания чтения и развития речи</w:t>
      </w:r>
      <w:r w:rsidRPr="00F8507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A2453" w:rsidRPr="00F85077" w:rsidRDefault="002A2453" w:rsidP="00F8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2A2453" w:rsidRPr="00F85077" w:rsidRDefault="002A2453" w:rsidP="00F8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учить правильно и последовательно излагать свои мысли в устной форме;</w:t>
      </w:r>
    </w:p>
    <w:p w:rsidR="002A2453" w:rsidRPr="00F85077" w:rsidRDefault="002A2453" w:rsidP="00F8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социально адаптировать учащихся в плане общего развития и сформированности нравственных качеств.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2A2453" w:rsidRPr="00F85077" w:rsidRDefault="002A2453" w:rsidP="00F85077">
      <w:pPr>
        <w:spacing w:after="0" w:line="240" w:lineRule="auto"/>
        <w:ind w:left="90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left="90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коррекционной работы:</w:t>
      </w:r>
    </w:p>
    <w:p w:rsidR="002A2453" w:rsidRPr="00F85077" w:rsidRDefault="002A2453" w:rsidP="00F85077">
      <w:pPr>
        <w:spacing w:after="0" w:line="240" w:lineRule="auto"/>
        <w:ind w:left="900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Корригировать артикуляционный аппарат.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Расширять представления об окружающем мире и обогащать словарь.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Корригировать познавательную и речевую деятельность учащихся.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Развивать речь, владение техникой речи;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Корригировать слуховое и зрительное восприятие.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Формировать умение работать по словесной инструкции, алгоритму.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Развивать познавательные процессы.</w:t>
      </w:r>
    </w:p>
    <w:p w:rsidR="002A2453" w:rsidRPr="00F85077" w:rsidRDefault="002A2453" w:rsidP="00F85077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Корригировать индивидуальные пробелы в знаниях, умениях, навыках.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Примерная тематика курса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</w:t>
      </w:r>
      <w:r w:rsidRPr="00F85077">
        <w:rPr>
          <w:rFonts w:ascii="Times New Roman" w:hAnsi="Times New Roman" w:cs="Times New Roman"/>
          <w:color w:val="000000"/>
          <w:sz w:val="24"/>
          <w:szCs w:val="24"/>
        </w:rPr>
        <w:t>о труде людей; о родной природе и бережном к ней отношении, о знаменательных событиях в жизни страны.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Навыки чтения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 xml:space="preserve">Сознательное, правильное, беглое, выразительное чтение вслух в соответствии с нормами литературного произношения; чтение про «себя». 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Выделение главной мысли произведения и его частей. Определение основных черт характера действующих лиц.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Разбор содержания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выражениях, характеризующих поступки героев, картины природы.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 xml:space="preserve">Деление текста на части. Составление под руководством учителя простого плана, в некоторых случаях использование слов самого текста.  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Пересказ прочитанного текста по составленному плану. Полный и выборочный пересказ.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Самостоятельное чтение с различными заданиями: подготовиться выразительному чтению, выделить отдельные места по вопросам, подготовить пересказ.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 xml:space="preserve">Заучивание наизусть стихотворений. 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Внеклассное чтение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Систематическое чтение детской художественной литературы, детских газет и журналов. Ведение дневника внеклассного чтения по данной учителем форме.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Урок внеклассного чтения проводится 1-2 раза в месяц.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Литература для внеклассного чтения</w:t>
      </w:r>
      <w:r w:rsidR="00BF7D34" w:rsidRPr="00F85077">
        <w:rPr>
          <w:rFonts w:ascii="Times New Roman" w:hAnsi="Times New Roman" w:cs="Times New Roman"/>
          <w:b/>
          <w:sz w:val="24"/>
          <w:szCs w:val="24"/>
        </w:rPr>
        <w:t>: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Сказки народов мира.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А.П. Гайдар «Тимур и его команда».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Н.Н. Носов «Приключения Незнайки и его друзей»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В.П. Катаев «Белеет парус одинокий».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М.М. Пришвин «Лесной хозяин», «Наш сад», «Барсук», «Лесной доктор», «Птицы под снегом».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К.Г. Паустовский «Золотой ясень», «</w:t>
      </w:r>
      <w:proofErr w:type="gramStart"/>
      <w:r w:rsidRPr="00F85077">
        <w:rPr>
          <w:rFonts w:ascii="Times New Roman" w:hAnsi="Times New Roman" w:cs="Times New Roman"/>
          <w:color w:val="000000"/>
          <w:sz w:val="24"/>
          <w:szCs w:val="24"/>
        </w:rPr>
        <w:t>Кот-ворюга</w:t>
      </w:r>
      <w:proofErr w:type="gramEnd"/>
      <w:r w:rsidRPr="00F85077">
        <w:rPr>
          <w:rFonts w:ascii="Times New Roman" w:hAnsi="Times New Roman" w:cs="Times New Roman"/>
          <w:color w:val="000000"/>
          <w:sz w:val="24"/>
          <w:szCs w:val="24"/>
        </w:rPr>
        <w:t>», «Прощание с летом».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В.В Бианки «Голубые лягушки».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t>Е.А. Пермяк «Волшебные истории», «Голубые белки».</w:t>
      </w:r>
    </w:p>
    <w:p w:rsidR="002A2453" w:rsidRPr="00F85077" w:rsidRDefault="002A2453" w:rsidP="00F8507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Произведения писателей севера. </w:t>
      </w:r>
    </w:p>
    <w:p w:rsidR="00D37BA9" w:rsidRPr="00F85077" w:rsidRDefault="00D37BA9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20753" w:rsidRPr="00F85077" w:rsidRDefault="007207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E83BC8" w:rsidP="00F85077">
      <w:pPr>
        <w:pStyle w:val="ac"/>
        <w:spacing w:before="100" w:before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 xml:space="preserve">Планируемые  предметные результаты освоения учебного </w:t>
      </w:r>
      <w:r w:rsidR="00F85077" w:rsidRPr="00F85077">
        <w:rPr>
          <w:rFonts w:ascii="Times New Roman" w:hAnsi="Times New Roman" w:cs="Times New Roman"/>
          <w:b/>
          <w:sz w:val="24"/>
          <w:szCs w:val="24"/>
        </w:rPr>
        <w:t>предмета «Чтение</w:t>
      </w:r>
      <w:r w:rsidRPr="00F85077">
        <w:rPr>
          <w:rFonts w:ascii="Times New Roman" w:hAnsi="Times New Roman" w:cs="Times New Roman"/>
          <w:b/>
          <w:sz w:val="24"/>
          <w:szCs w:val="24"/>
        </w:rPr>
        <w:t>»</w:t>
      </w:r>
    </w:p>
    <w:p w:rsidR="002A2453" w:rsidRPr="00F85077" w:rsidRDefault="002A2453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2A2453" w:rsidRPr="00F85077" w:rsidRDefault="00E83BC8" w:rsidP="00F8507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85077">
        <w:rPr>
          <w:rFonts w:ascii="Times New Roman" w:hAnsi="Times New Roman" w:cs="Times New Roman"/>
          <w:b/>
          <w:i/>
          <w:sz w:val="24"/>
          <w:szCs w:val="24"/>
        </w:rPr>
        <w:t>Ученик научится</w:t>
      </w:r>
      <w:r w:rsidR="002A2453" w:rsidRPr="00F8507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 xml:space="preserve">- читать вслух осознанно, правильно, выразительно; 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читать «про себя»;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выделять главную мысль произведения;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определять основные черты характера действующих лиц;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пересказывать текст по плану полно и выборочно.</w:t>
      </w:r>
    </w:p>
    <w:p w:rsidR="00E83BC8" w:rsidRPr="00F85077" w:rsidRDefault="00E83BC8" w:rsidP="00F85077">
      <w:pPr>
        <w:pStyle w:val="ab"/>
        <w:spacing w:before="0" w:after="0"/>
        <w:ind w:firstLine="567"/>
        <w:rPr>
          <w:b/>
          <w:i/>
          <w:color w:val="000000"/>
          <w:u w:val="single"/>
        </w:rPr>
      </w:pPr>
      <w:r w:rsidRPr="00F85077">
        <w:rPr>
          <w:b/>
          <w:bCs/>
          <w:i/>
          <w:color w:val="000000"/>
          <w:u w:val="single"/>
        </w:rPr>
        <w:t>Ученик  получит возможность научиться:</w:t>
      </w:r>
    </w:p>
    <w:p w:rsidR="00E83BC8" w:rsidRPr="00F85077" w:rsidRDefault="00E83BC8" w:rsidP="00F85077">
      <w:pPr>
        <w:pStyle w:val="ab"/>
        <w:spacing w:before="0" w:after="0"/>
        <w:ind w:firstLine="567"/>
        <w:rPr>
          <w:color w:val="000000"/>
        </w:rPr>
      </w:pPr>
      <w:r w:rsidRPr="00F85077">
        <w:rPr>
          <w:color w:val="000000"/>
        </w:rPr>
        <w:t>-рассказывать о самостоятельно прочитанной сказке, обосновывая свой выбор;</w:t>
      </w:r>
    </w:p>
    <w:p w:rsidR="00E83BC8" w:rsidRPr="00F85077" w:rsidRDefault="00E83BC8" w:rsidP="00F85077">
      <w:pPr>
        <w:pStyle w:val="ab"/>
        <w:spacing w:before="0" w:after="0"/>
        <w:ind w:firstLine="567"/>
        <w:rPr>
          <w:color w:val="000000"/>
        </w:rPr>
      </w:pPr>
      <w:r w:rsidRPr="00F85077">
        <w:rPr>
          <w:color w:val="000000"/>
        </w:rPr>
        <w:t>-сочинять сказку (в том числе и по пословице), былину и/или придумывать сюжетные линии;</w:t>
      </w:r>
    </w:p>
    <w:p w:rsidR="00E83BC8" w:rsidRPr="00F85077" w:rsidRDefault="00E83BC8" w:rsidP="00F85077">
      <w:pPr>
        <w:pStyle w:val="ab"/>
        <w:spacing w:before="0" w:after="0"/>
        <w:ind w:firstLine="567"/>
        <w:rPr>
          <w:color w:val="000000"/>
        </w:rPr>
      </w:pPr>
      <w:r w:rsidRPr="00F85077">
        <w:rPr>
          <w:color w:val="000000"/>
        </w:rPr>
        <w:t>-выбирать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83BC8" w:rsidRPr="00F85077" w:rsidRDefault="00E83BC8" w:rsidP="00F85077">
      <w:pPr>
        <w:pStyle w:val="ab"/>
        <w:spacing w:before="0" w:after="0"/>
        <w:ind w:firstLine="567"/>
        <w:rPr>
          <w:color w:val="000000"/>
        </w:rPr>
      </w:pPr>
      <w:r w:rsidRPr="00F85077">
        <w:rPr>
          <w:color w:val="000000"/>
        </w:rPr>
        <w:t>-устанавливать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E83BC8" w:rsidRPr="00F85077" w:rsidRDefault="00E83BC8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85077">
        <w:rPr>
          <w:rFonts w:ascii="Times New Roman" w:hAnsi="Times New Roman" w:cs="Times New Roman"/>
          <w:b/>
          <w:i/>
          <w:sz w:val="24"/>
          <w:szCs w:val="24"/>
        </w:rPr>
        <w:t xml:space="preserve"> Учащиеся должны знать: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наизусть 8-10 стихотворений.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2A2453" w:rsidRPr="00F85077" w:rsidRDefault="00E83BC8" w:rsidP="00F8507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85077">
        <w:rPr>
          <w:rFonts w:ascii="Times New Roman" w:hAnsi="Times New Roman" w:cs="Times New Roman"/>
          <w:b/>
          <w:i/>
          <w:sz w:val="24"/>
          <w:szCs w:val="24"/>
        </w:rPr>
        <w:t>Ученик научится</w:t>
      </w:r>
      <w:r w:rsidR="002A2453" w:rsidRPr="00F8507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читать правильно, целыми словами вслух; читать «про себя», выполняя задания учителя;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отвечать на вопросы учителя.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пересказывать текст с помощью учителя, несложные по содержанию тексты – самостоятельно.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85077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E83BC8" w:rsidRPr="00F85077" w:rsidRDefault="00E83BC8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20753" w:rsidRPr="00F85077" w:rsidRDefault="00720753" w:rsidP="00F8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077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нормы оценки ЗУН учащихся по чтению и развитию речи</w:t>
      </w:r>
    </w:p>
    <w:p w:rsidR="00720753" w:rsidRPr="00F85077" w:rsidRDefault="00720753" w:rsidP="00F8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077">
        <w:rPr>
          <w:rFonts w:ascii="Times New Roman" w:eastAsia="Times New Roman" w:hAnsi="Times New Roman" w:cs="Times New Roman"/>
          <w:sz w:val="24"/>
          <w:szCs w:val="24"/>
        </w:rPr>
        <w:t>В начале, середине и конце учебного года проводится проверка техники чтения.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техники чтения рекомендуется подбирать незнакомые, но доступные тексты примерно следующего объема (на конец года): </w:t>
      </w:r>
      <w:r w:rsidRPr="00F85077">
        <w:rPr>
          <w:rFonts w:ascii="Times New Roman" w:eastAsia="Times New Roman" w:hAnsi="Times New Roman" w:cs="Times New Roman"/>
          <w:color w:val="000000"/>
          <w:sz w:val="24"/>
          <w:szCs w:val="24"/>
        </w:rPr>
        <w:t>70-80 слов.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850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оценке</w:t>
      </w:r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077">
        <w:rPr>
          <w:rFonts w:ascii="Times New Roman" w:eastAsia="Times New Roman" w:hAnsi="Times New Roman" w:cs="Times New Roman"/>
          <w:sz w:val="24"/>
          <w:szCs w:val="24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077">
        <w:rPr>
          <w:rFonts w:ascii="Times New Roman" w:eastAsia="Times New Roman" w:hAnsi="Times New Roman" w:cs="Times New Roman"/>
          <w:b/>
          <w:sz w:val="24"/>
          <w:szCs w:val="24"/>
        </w:rPr>
        <w:t>Оценка «5»</w:t>
      </w:r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</w:t>
      </w:r>
      <w:r w:rsidRPr="00F85077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произведения, характеризует их поступки; 5) отвечает на вопросы и передает содержание прочитанного полно, правильно, последовательно;</w:t>
      </w:r>
      <w:proofErr w:type="gramEnd"/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6) твердо знает наизусть те</w:t>
      </w:r>
      <w:proofErr w:type="gramStart"/>
      <w:r w:rsidRPr="00F85077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F85077">
        <w:rPr>
          <w:rFonts w:ascii="Times New Roman" w:eastAsia="Times New Roman" w:hAnsi="Times New Roman" w:cs="Times New Roman"/>
          <w:sz w:val="24"/>
          <w:szCs w:val="24"/>
        </w:rPr>
        <w:t>ихотворения и читает его выразительно.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077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«4» </w:t>
      </w:r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</w:t>
      </w:r>
      <w:proofErr w:type="spellStart"/>
      <w:r w:rsidRPr="00F85077">
        <w:rPr>
          <w:rFonts w:ascii="Times New Roman" w:eastAsia="Times New Roman" w:hAnsi="Times New Roman" w:cs="Times New Roman"/>
          <w:sz w:val="24"/>
          <w:szCs w:val="24"/>
        </w:rPr>
        <w:t>озаглавливании</w:t>
      </w:r>
      <w:proofErr w:type="spellEnd"/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частей, исправляет их с помощью учителя;</w:t>
      </w:r>
      <w:proofErr w:type="gramEnd"/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5) называет главных действующих лиц произведения, характеризует их поступки с помощью учителя; 6) допускает неточности в ответах на 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 исправляемые ошибки; 7) читает наизусть недостаточно выразительно.</w:t>
      </w:r>
    </w:p>
    <w:p w:rsidR="00720753" w:rsidRPr="00F85077" w:rsidRDefault="00720753" w:rsidP="00F8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85077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«3» </w:t>
      </w:r>
      <w:r w:rsidRPr="00F85077">
        <w:rPr>
          <w:rFonts w:ascii="Times New Roman" w:eastAsia="Times New Roman" w:hAnsi="Times New Roman" w:cs="Times New Roman"/>
          <w:sz w:val="24"/>
          <w:szCs w:val="24"/>
        </w:rPr>
        <w:t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</w:t>
      </w:r>
      <w:proofErr w:type="gramEnd"/>
      <w:r w:rsidRPr="00F85077">
        <w:rPr>
          <w:rFonts w:ascii="Times New Roman" w:eastAsia="Times New Roman" w:hAnsi="Times New Roman" w:cs="Times New Roman"/>
          <w:sz w:val="24"/>
          <w:szCs w:val="24"/>
        </w:rPr>
        <w:t xml:space="preserve"> 5) затрудняется назвать главных действующих лиц произведения, характеризовать их поступки; 6) отвечает на вопросы и пересказывает неполно, непоследовательно, допускает искажение основного смысла произведения; 7) обнаруживает при чтении наизусть нетвердое усвоение текста. </w:t>
      </w:r>
    </w:p>
    <w:p w:rsidR="00D37BA9" w:rsidRPr="00F85077" w:rsidRDefault="00D37BA9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7BA9" w:rsidRPr="00F85077" w:rsidRDefault="00D37BA9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83BC8" w:rsidRPr="00F85077" w:rsidRDefault="00E83BC8" w:rsidP="00F85077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«Чтение»</w:t>
      </w:r>
    </w:p>
    <w:p w:rsidR="00E83BC8" w:rsidRPr="00F85077" w:rsidRDefault="00E83BC8" w:rsidP="00F850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Вводный урок (1 час).</w:t>
      </w:r>
      <w:r w:rsidRPr="00F85077">
        <w:rPr>
          <w:rFonts w:ascii="Times New Roman" w:hAnsi="Times New Roman" w:cs="Times New Roman"/>
          <w:sz w:val="24"/>
          <w:szCs w:val="24"/>
        </w:rPr>
        <w:t xml:space="preserve"> Статья В.</w:t>
      </w:r>
      <w:r w:rsidR="00D37BA9" w:rsidRPr="00F8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«Отечество». Определение главной мысли текста. Рассуждение на тему, почему человеку нужно знать свои корни. 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3BC8" w:rsidRPr="00F85077" w:rsidRDefault="00BF7D34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Устное народное творчество (2</w:t>
      </w:r>
      <w:r w:rsidR="00E83BC8" w:rsidRPr="00F85077">
        <w:rPr>
          <w:rFonts w:ascii="Times New Roman" w:hAnsi="Times New Roman" w:cs="Times New Roman"/>
          <w:b/>
          <w:sz w:val="24"/>
          <w:szCs w:val="24"/>
        </w:rPr>
        <w:t xml:space="preserve"> час).</w:t>
      </w:r>
      <w:r w:rsidR="00E83BC8" w:rsidRPr="00F850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3BC8" w:rsidRPr="00F85077">
        <w:rPr>
          <w:rFonts w:ascii="Times New Roman" w:hAnsi="Times New Roman" w:cs="Times New Roman"/>
          <w:sz w:val="24"/>
          <w:szCs w:val="24"/>
        </w:rPr>
        <w:t>Отрывок из былины «Илья Муромец и Соловей-разбойник». Выразительное, осмысленное чтение, чтение по ролям. Определение основных черт характера героев, характеристика его поступков. Объяснение отдельных слов и выражений из текста былины.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(74 часа)</w:t>
      </w:r>
      <w:r w:rsidRPr="00F8507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F85077">
        <w:rPr>
          <w:rFonts w:ascii="Times New Roman" w:hAnsi="Times New Roman" w:cs="Times New Roman"/>
          <w:sz w:val="24"/>
          <w:szCs w:val="24"/>
        </w:rPr>
        <w:t xml:space="preserve">Отрывки из художественных произведений русских писателей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85077">
        <w:rPr>
          <w:rFonts w:ascii="Times New Roman" w:hAnsi="Times New Roman" w:cs="Times New Roman"/>
          <w:sz w:val="24"/>
          <w:szCs w:val="24"/>
        </w:rPr>
        <w:t>-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в.в. о героическом прошлом и настоящем нашей Родины, о борьбе за мир, о труде людей, о родной природе и бережном отношении к ней, о знаменательных событиях в жизни страны.</w:t>
      </w:r>
      <w:proofErr w:type="gramEnd"/>
      <w:r w:rsidRPr="00F85077">
        <w:rPr>
          <w:rFonts w:ascii="Times New Roman" w:hAnsi="Times New Roman" w:cs="Times New Roman"/>
          <w:sz w:val="24"/>
          <w:szCs w:val="24"/>
        </w:rPr>
        <w:t xml:space="preserve"> Выразительное, правильное, беглое, осознанное чтение (вслух и «про себя»). Умение ответить на вопросы по тексту, составить свои вопросы. Составление коллективно (с помощью учителя) плана текста, подробный или краткий пересказ  (с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ипользованием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слов и выражений из текста, своими словами). Выделение главной мысли произведения, определение позиции и чувств автора. Определение основных черт характера героя произведения, использование оценочной лексики. Выделение непонятных слов, объяснение с помощью учителя значения отдельных слов и выражений. Формирование навыка устного словесного рисования (описание места событий, помещения, человека, природы). Составление кроссворда, викторины по тексту. Формирование навыка взаимоконтроля выразительного чтения (по плану с помощью учителя). </w:t>
      </w:r>
      <w:proofErr w:type="gramStart"/>
      <w:r w:rsidRPr="00F85077">
        <w:rPr>
          <w:rFonts w:ascii="Times New Roman" w:hAnsi="Times New Roman" w:cs="Times New Roman"/>
          <w:sz w:val="24"/>
          <w:szCs w:val="24"/>
        </w:rPr>
        <w:t>Самостоятельное чтение отрывка с различным заданием по прочитанному: подготовка к выразительному чтению, выделение отдельных мест в тексте по вопросам, подбор слов для характеристики персонажа или его поступка, пересказ, выражение своего мнения о герое.</w:t>
      </w:r>
      <w:proofErr w:type="gramEnd"/>
      <w:r w:rsidRPr="00F85077">
        <w:rPr>
          <w:rFonts w:ascii="Times New Roman" w:hAnsi="Times New Roman" w:cs="Times New Roman"/>
          <w:sz w:val="24"/>
          <w:szCs w:val="24"/>
        </w:rPr>
        <w:t xml:space="preserve"> Формирование навыка полного развернутого ответа, небольшого рассуждения на темы дружбы, счастья, доброты.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lastRenderedPageBreak/>
        <w:t>Произведения русских поэтов (19 часов).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Выразительное чтение стихотворений русских поэтов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85077">
        <w:rPr>
          <w:rFonts w:ascii="Times New Roman" w:hAnsi="Times New Roman" w:cs="Times New Roman"/>
          <w:sz w:val="24"/>
          <w:szCs w:val="24"/>
        </w:rPr>
        <w:t>-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850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0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5077">
        <w:rPr>
          <w:rFonts w:ascii="Times New Roman" w:hAnsi="Times New Roman" w:cs="Times New Roman"/>
          <w:sz w:val="24"/>
          <w:szCs w:val="24"/>
        </w:rPr>
        <w:t>.в. (о природе, о человеке, о Родине, о Великой Отечественной войне). Разбор содержания стихотворений с помощью вопросов учителя. Выделение непонятных слов, подбор слов со сходными и противоположными значениями, объяснение с помощью учителя слов в переносном значении, образных выражений, характеризующих поступки героев и картины природы. Формирование навыка устного словесного рисования (описание природы). Заучивание стихотворных текстов наизусть.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Произведения зарубежных писателей (25 часов).</w:t>
      </w:r>
      <w:r w:rsidRPr="00F85077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(отрывками из произведений) известных зарубежных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детсуих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писателей и сказочников (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Д.Биссет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, Х.-К.Андерсен, Р.Киплинг,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F8507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5077">
        <w:rPr>
          <w:rFonts w:ascii="Times New Roman" w:hAnsi="Times New Roman" w:cs="Times New Roman"/>
          <w:sz w:val="24"/>
          <w:szCs w:val="24"/>
        </w:rPr>
        <w:t>одари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, А. де Сент-Экзюпери).  Выразительное, правильное, беглое, осознанное чтение (вслух и «про себя»). Обсуждение прочитанных произведений, определение главной мысли текста, нравственных и общечеловеческих ценностей, утверждаемых в сказках зарубежных писателей, формирование у учащихся высоких нравственных и эстетических критериев, умений правильно оценивать прекрасное в жизни,  природе и искусстве. Определение основных черт характера героя произведения, использование оценочной лексики. Выделение непонятных слов, объяснение с помощью учителя значения отдельных слов и выражений. Разгадывание кроссвордов, викторин по произведениям.  Соотнесение иллюстраций  с эпизодами. Создание своих собственных иллюстраций к произведениям. 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Уроки внеклассного чтения (9 часов).</w:t>
      </w:r>
      <w:r w:rsidRPr="00F85077">
        <w:rPr>
          <w:rFonts w:ascii="Times New Roman" w:hAnsi="Times New Roman" w:cs="Times New Roman"/>
          <w:sz w:val="24"/>
          <w:szCs w:val="24"/>
        </w:rPr>
        <w:t xml:space="preserve"> Обращение к значимым общечеловеческим проблемам и  темам. Развитие навыка самостоятельного чтения рекомендованных учителем произведений. Обсуждение прочитанных произведений, коллективное составление кратких </w:t>
      </w:r>
      <w:r w:rsidR="00F6459A" w:rsidRPr="00F85077">
        <w:rPr>
          <w:rFonts w:ascii="Times New Roman" w:hAnsi="Times New Roman" w:cs="Times New Roman"/>
          <w:sz w:val="24"/>
          <w:szCs w:val="24"/>
        </w:rPr>
        <w:t>отзывов о книг</w:t>
      </w:r>
      <w:r w:rsidRPr="00F85077">
        <w:rPr>
          <w:rFonts w:ascii="Times New Roman" w:hAnsi="Times New Roman" w:cs="Times New Roman"/>
          <w:sz w:val="24"/>
          <w:szCs w:val="24"/>
        </w:rPr>
        <w:t>ах, называние главных действующих лиц. Формирование умения передать впечатление от прочитанного, кратко пересказать содержание прозаического произведения (отрывка из произведения). Устное словесное рисование (иллюстрация к эпизоду).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BC8" w:rsidRPr="00F85077" w:rsidRDefault="00CA5521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Обобщающие (итоговые)  уроки (3</w:t>
      </w:r>
      <w:r w:rsidR="00E83BC8" w:rsidRPr="00F85077">
        <w:rPr>
          <w:rFonts w:ascii="Times New Roman" w:hAnsi="Times New Roman" w:cs="Times New Roman"/>
          <w:b/>
          <w:sz w:val="24"/>
          <w:szCs w:val="24"/>
        </w:rPr>
        <w:t xml:space="preserve"> часа).</w:t>
      </w:r>
      <w:r w:rsidR="00E83BC8" w:rsidRPr="00F85077">
        <w:rPr>
          <w:rFonts w:ascii="Times New Roman" w:hAnsi="Times New Roman" w:cs="Times New Roman"/>
          <w:sz w:val="24"/>
          <w:szCs w:val="24"/>
        </w:rPr>
        <w:t xml:space="preserve"> Подведение итогов чтения произведений за определенный период обучения (обсуждение основных тем произведений, обмен впечатлениями о героях и описываемых событиях), занимательные задания (викторины, кроссворды – составление самостоятельно, с помощью учителя; работа с занимательными заданиями, предложенными учителем), иллюстрации к произведениям, тесты (для самопроверки и взаимопроверки). 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Проверка техники чтения учащихся (1 час).</w:t>
      </w:r>
      <w:r w:rsidRPr="00F85077">
        <w:rPr>
          <w:rFonts w:ascii="Times New Roman" w:hAnsi="Times New Roman" w:cs="Times New Roman"/>
          <w:sz w:val="24"/>
          <w:szCs w:val="24"/>
        </w:rPr>
        <w:t xml:space="preserve"> Контроль сформированности навыков беглого, сознательного, правильного, выразительного чтения вслух.</w:t>
      </w:r>
    </w:p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7BA9" w:rsidRPr="00F85077" w:rsidRDefault="00F85077" w:rsidP="00F85077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>Тематическое планирование 6 класс</w:t>
      </w:r>
    </w:p>
    <w:p w:rsidR="00D37BA9" w:rsidRPr="00F85077" w:rsidRDefault="00D37BA9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6346"/>
        <w:gridCol w:w="2650"/>
      </w:tblGrid>
      <w:tr w:rsidR="00D37BA9" w:rsidRPr="00F85077" w:rsidTr="00F85077">
        <w:trPr>
          <w:trHeight w:val="20"/>
        </w:trPr>
        <w:tc>
          <w:tcPr>
            <w:tcW w:w="534" w:type="dxa"/>
            <w:vAlign w:val="center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58" w:type="dxa"/>
            <w:vAlign w:val="center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поэтов.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зарубежных писателей. 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Уроки внеклассного чтения.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Обобщающие (итоговые) уроки.</w:t>
            </w:r>
          </w:p>
        </w:tc>
        <w:tc>
          <w:tcPr>
            <w:tcW w:w="2658" w:type="dxa"/>
          </w:tcPr>
          <w:p w:rsidR="00D37BA9" w:rsidRPr="00F85077" w:rsidRDefault="00CA5521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7BA9" w:rsidRPr="00F85077" w:rsidTr="00F85077">
        <w:trPr>
          <w:trHeight w:val="20"/>
        </w:trPr>
        <w:tc>
          <w:tcPr>
            <w:tcW w:w="534" w:type="dxa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учащихся.</w:t>
            </w:r>
          </w:p>
        </w:tc>
        <w:tc>
          <w:tcPr>
            <w:tcW w:w="2658" w:type="dxa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BA9" w:rsidRPr="00F85077" w:rsidTr="00F85077">
        <w:trPr>
          <w:trHeight w:val="20"/>
        </w:trPr>
        <w:tc>
          <w:tcPr>
            <w:tcW w:w="6912" w:type="dxa"/>
            <w:gridSpan w:val="2"/>
            <w:vAlign w:val="center"/>
          </w:tcPr>
          <w:p w:rsidR="00D37BA9" w:rsidRPr="00F85077" w:rsidRDefault="00D37BA9" w:rsidP="00F85077">
            <w:pPr>
              <w:spacing w:after="0" w:line="240" w:lineRule="auto"/>
              <w:ind w:hanging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658" w:type="dxa"/>
            <w:vAlign w:val="center"/>
          </w:tcPr>
          <w:p w:rsidR="00D37BA9" w:rsidRPr="00F85077" w:rsidRDefault="00D37BA9" w:rsidP="00F8507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tbl>
      <w:tblPr>
        <w:tblpPr w:leftFromText="180" w:rightFromText="180" w:vertAnchor="text" w:horzAnchor="margin" w:tblpX="276" w:tblpY="387"/>
        <w:tblW w:w="0" w:type="auto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3"/>
        <w:gridCol w:w="2693"/>
        <w:gridCol w:w="4810"/>
      </w:tblGrid>
      <w:tr w:rsidR="00F6459A" w:rsidRPr="00F85077" w:rsidTr="00F85077">
        <w:trPr>
          <w:trHeight w:val="20"/>
          <w:tblCellSpacing w:w="7" w:type="dxa"/>
        </w:trPr>
        <w:tc>
          <w:tcPr>
            <w:tcW w:w="18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6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78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</w:tr>
      <w:tr w:rsidR="00F6459A" w:rsidRPr="00F85077" w:rsidTr="00F85077">
        <w:trPr>
          <w:trHeight w:val="20"/>
          <w:tblCellSpacing w:w="7" w:type="dxa"/>
        </w:trPr>
        <w:tc>
          <w:tcPr>
            <w:tcW w:w="18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6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Освоение учебного материала по теме, разделу программы.</w:t>
            </w:r>
          </w:p>
        </w:tc>
        <w:tc>
          <w:tcPr>
            <w:tcW w:w="478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Беседа, опрос, самостоятельная работа, работа с карточкой, тест нетрадиционные виды контроля, проверка выполнения домашнего задания (пересказ, чтение наизусть, выразительное чтение и др.)</w:t>
            </w:r>
          </w:p>
        </w:tc>
      </w:tr>
      <w:tr w:rsidR="00F6459A" w:rsidRPr="00F85077" w:rsidTr="00F85077">
        <w:trPr>
          <w:trHeight w:val="155"/>
          <w:tblCellSpacing w:w="7" w:type="dxa"/>
        </w:trPr>
        <w:tc>
          <w:tcPr>
            <w:tcW w:w="18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задач.</w:t>
            </w:r>
          </w:p>
        </w:tc>
        <w:tc>
          <w:tcPr>
            <w:tcW w:w="478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F6459A" w:rsidRPr="00F85077" w:rsidRDefault="00F6459A" w:rsidP="00F8507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</w:tc>
      </w:tr>
    </w:tbl>
    <w:p w:rsidR="00E83BC8" w:rsidRPr="00F85077" w:rsidRDefault="00E83BC8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59A" w:rsidRPr="00F85077" w:rsidRDefault="00F6459A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59A" w:rsidRPr="00F85077" w:rsidRDefault="00F6459A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59A" w:rsidRPr="00F85077" w:rsidRDefault="00F6459A" w:rsidP="00F85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453" w:rsidRPr="00F85077" w:rsidRDefault="00F85077" w:rsidP="00F85077">
      <w:pPr>
        <w:shd w:val="clear" w:color="auto" w:fill="FFFFFF"/>
        <w:tabs>
          <w:tab w:val="left" w:pos="2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5077">
        <w:rPr>
          <w:rFonts w:ascii="Times New Roman" w:hAnsi="Times New Roman" w:cs="Times New Roman"/>
          <w:b/>
          <w:sz w:val="24"/>
          <w:szCs w:val="24"/>
        </w:rPr>
        <w:t xml:space="preserve">    Тематическое планирование</w:t>
      </w:r>
    </w:p>
    <w:tbl>
      <w:tblPr>
        <w:tblpPr w:leftFromText="180" w:rightFromText="180" w:vertAnchor="text" w:horzAnchor="margin" w:tblpX="40" w:tblpY="1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869"/>
        <w:gridCol w:w="3495"/>
        <w:gridCol w:w="3226"/>
        <w:gridCol w:w="986"/>
        <w:gridCol w:w="799"/>
      </w:tblGrid>
      <w:tr w:rsidR="00D37BA9" w:rsidRPr="00F85077" w:rsidTr="00F85077">
        <w:trPr>
          <w:trHeight w:val="489"/>
        </w:trPr>
        <w:tc>
          <w:tcPr>
            <w:tcW w:w="656" w:type="dxa"/>
            <w:vMerge w:val="restart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9" w:type="dxa"/>
            <w:vMerge w:val="restart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495" w:type="dxa"/>
            <w:vMerge w:val="restart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26" w:type="dxa"/>
            <w:vMerge w:val="restart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1785" w:type="dxa"/>
            <w:gridSpan w:val="2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</w:tr>
      <w:tr w:rsidR="00D37BA9" w:rsidRPr="00F85077" w:rsidTr="00F85077">
        <w:trPr>
          <w:trHeight w:val="488"/>
        </w:trPr>
        <w:tc>
          <w:tcPr>
            <w:tcW w:w="656" w:type="dxa"/>
            <w:vMerge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B316D0" w:rsidRPr="00F85077" w:rsidTr="00F85077">
        <w:trPr>
          <w:trHeight w:val="525"/>
        </w:trPr>
        <w:tc>
          <w:tcPr>
            <w:tcW w:w="656" w:type="dxa"/>
          </w:tcPr>
          <w:p w:rsidR="00B316D0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6D0" w:rsidRPr="00F85077" w:rsidRDefault="00B316D0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B316D0" w:rsidRPr="00F85077" w:rsidRDefault="00B316D0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  <w:r w:rsidR="00CA5521"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(32ч)</w:t>
            </w:r>
          </w:p>
        </w:tc>
        <w:tc>
          <w:tcPr>
            <w:tcW w:w="3226" w:type="dxa"/>
          </w:tcPr>
          <w:p w:rsidR="00B316D0" w:rsidRPr="00F85077" w:rsidRDefault="00B316D0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16D0" w:rsidRPr="00F85077" w:rsidRDefault="00B316D0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316D0" w:rsidRPr="00F85077" w:rsidRDefault="00B316D0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25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Отечество. По В.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Пескову</w:t>
            </w:r>
            <w:proofErr w:type="spellEnd"/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связную речь, через работу над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закличками</w:t>
            </w:r>
            <w:proofErr w:type="spell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приговорками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350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Россия. М.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Ножкин</w:t>
            </w:r>
            <w:proofErr w:type="spellEnd"/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41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Моя Родина. (Из воспоминаний детства.) М. Пришвин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329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В. Бианки.  </w:t>
            </w:r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расписной…». И. Бунин</w:t>
            </w:r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363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Грабитель. Ю. Качаев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Корригировать навык чтения целыми </w:t>
            </w:r>
          </w:p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словами, без ошибок,  выразительно.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363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Белый домик. Б. Житков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441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«Лесной хозяин»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421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Звонкие ключи. А.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Белорусец</w:t>
            </w:r>
            <w:proofErr w:type="spellEnd"/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485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Заячьи лапы. К. Паустовский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485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18-20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озеро» В.П. Астафьев.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21"/>
        </w:trPr>
        <w:tc>
          <w:tcPr>
            <w:tcW w:w="65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Осенний день в берёзовой роще. (Отрывок из рассказа «Свидание».) 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5F" w:rsidRPr="00F85077" w:rsidTr="00F85077">
        <w:trPr>
          <w:trHeight w:val="521"/>
        </w:trPr>
        <w:tc>
          <w:tcPr>
            <w:tcW w:w="656" w:type="dxa"/>
          </w:tcPr>
          <w:p w:rsidR="000F085F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9" w:type="dxa"/>
          </w:tcPr>
          <w:p w:rsidR="000F085F" w:rsidRPr="00F85077" w:rsidRDefault="00B316D0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0F085F" w:rsidRPr="00F85077" w:rsidRDefault="000F085F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И. Тургенев. «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Хитрюга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» Е. Носов.</w:t>
            </w:r>
          </w:p>
        </w:tc>
        <w:tc>
          <w:tcPr>
            <w:tcW w:w="3226" w:type="dxa"/>
          </w:tcPr>
          <w:p w:rsidR="000F085F" w:rsidRPr="00F85077" w:rsidRDefault="000F085F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F085F" w:rsidRPr="00F85077" w:rsidRDefault="000F085F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F085F" w:rsidRPr="00F85077" w:rsidRDefault="000F085F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425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Октябрь. В. Бианки</w:t>
            </w:r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688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95" w:type="dxa"/>
          </w:tcPr>
          <w:p w:rsidR="00D37BA9" w:rsidRPr="00F85077" w:rsidRDefault="0073428C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«Будь человеком». С. Михалков</w:t>
            </w:r>
          </w:p>
        </w:tc>
        <w:tc>
          <w:tcPr>
            <w:tcW w:w="3226" w:type="dxa"/>
            <w:vMerge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32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Петя мечтает. Б.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32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Слон и муравей. (Сказка.) По Д.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Биссету</w:t>
            </w:r>
            <w:proofErr w:type="spellEnd"/>
          </w:p>
          <w:p w:rsidR="00F65086" w:rsidRPr="00F85077" w:rsidRDefault="00F65086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6" w:rsidRPr="00F85077" w:rsidRDefault="00F65086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32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6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Кузнечик Денди. (Сказка.) По Д.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Биссету</w:t>
            </w:r>
            <w:proofErr w:type="spellEnd"/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A9" w:rsidRPr="00F85077" w:rsidTr="00F85077">
        <w:trPr>
          <w:trHeight w:val="532"/>
        </w:trPr>
        <w:tc>
          <w:tcPr>
            <w:tcW w:w="656" w:type="dxa"/>
          </w:tcPr>
          <w:p w:rsidR="00D37BA9" w:rsidRPr="00F85077" w:rsidRDefault="00B316D0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9" w:type="dxa"/>
          </w:tcPr>
          <w:p w:rsidR="00D37BA9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Как один мальчик играл с палкой. Дж.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322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  <w:tc>
          <w:tcPr>
            <w:tcW w:w="986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37BA9" w:rsidRPr="00F85077" w:rsidRDefault="00D37BA9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(32ч)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Как один мальчик играл с палкой. Дж.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Пуговкин домик. Дж.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Илья Муромец и Соловей-разбойник. (Отрывок из былины.)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Сказки народов севера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о выбору учителя)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5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Москва. (В сокращении.) Ф. Глинка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9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Ноябрь. В. Бианки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9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Без Нарвы не видать моря. По С. Алексееву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На берегу Невы. По С. Алексееву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пунктуации.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46-48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Рассказы о русском подвиге. По С. Алексееву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96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Великодушный русский воин. По Е. Холмогоровой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Как Незнайка сочинял стихи. По Н. Носову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Тайна цены. (Сказка.) Е. Пермяк. 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«Здравствуйте!» перевод с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польского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Д. Гальпериной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68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Декабрь. В. Бианки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0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Новогодние загадки. Е. Благинина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 Заучивать загадки.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8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Встреча зимы. (В сокращении.) А. Никитин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8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Тёплый снег. А. Дорохов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8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«Вот север, тучи нагоняя…». А Пушкин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8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Пушкин. Д. Хармс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8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Январь. В. Бианки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(40ч)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5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Ель. (Сказка.) Г.-Х. Андерсен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Ванька. А. Чехов</w:t>
            </w:r>
          </w:p>
        </w:tc>
        <w:tc>
          <w:tcPr>
            <w:tcW w:w="3226" w:type="dxa"/>
            <w:vMerge w:val="restart"/>
          </w:tcPr>
          <w:p w:rsidR="00CA5521" w:rsidRPr="00F85077" w:rsidRDefault="00CA5521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«Весело сияет месяц над селом…». (Отрывок.) И. Никитин</w:t>
            </w:r>
          </w:p>
        </w:tc>
        <w:tc>
          <w:tcPr>
            <w:tcW w:w="3226" w:type="dxa"/>
            <w:vMerge/>
          </w:tcPr>
          <w:p w:rsidR="00CA5521" w:rsidRPr="00F85077" w:rsidRDefault="00CA5521" w:rsidP="00F85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«Белый снег пушистый в воздухе кружится…». </w:t>
            </w: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(Отрывок.) И. Суриков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познавательную деятельность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5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71-72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Лёля и Минька. М. Зощенко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8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Пурга. Ю.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16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Таинственный ночной гость. Ю. Дмитриев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39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Февраль. В. Бианки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0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78-82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Двенадцать месяцев. (Отрывки.) С. Маршак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9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83-89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Снежная королева. (Сказка.) По Х.-К. Андерсену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8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Первые приметы. С. Смирнов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8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Март. В. Бианки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8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Весна идёт. По В.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Пескову</w:t>
            </w:r>
            <w:proofErr w:type="spellEnd"/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Жаркий час. М. Пришвин, 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песня» Г.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91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Жаворонок. В. Жуковский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«Детство Никиты» А. Толстой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«Как после мартовских метелей…». А. 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Твардовский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68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«И вот шатёр свой голубой опять раскинула весна…». А. Плещеев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словесную систему мышления.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0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Апрель. В. Бианки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связную речь через заучивание. 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0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«Прощание с летом»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0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четверть.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0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5" w:type="dxa"/>
          </w:tcPr>
          <w:p w:rsidR="00CA5521" w:rsidRPr="00F85077" w:rsidRDefault="00BF7D34" w:rsidP="00F85077">
            <w:pPr>
              <w:tabs>
                <w:tab w:val="left" w:pos="25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(32</w:t>
            </w:r>
            <w:r w:rsidR="00CA5521"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105-107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Стальное колечко. (Сказка.) К. Паустовский</w:t>
            </w:r>
          </w:p>
        </w:tc>
        <w:tc>
          <w:tcPr>
            <w:tcW w:w="3226" w:type="dxa"/>
            <w:vMerge w:val="restart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адекватную самооценку, навыки самостоятельной работы.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234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Злодейка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. По В. Астафьеву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1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Рассказы про зверей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. По Е.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Барониной</w:t>
            </w:r>
            <w:proofErr w:type="spellEnd"/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1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Е.А. Пермяк «Волшебные истории»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6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Кот в сапогах. В. Драгунский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Заяц и ёж. Д. Хармс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0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Зеркало и обезьяна. (Басня.) И. Крылов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артикуляционный аппарат.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57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118-123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. По Р. Киплингу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51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«Дождь пролетел и сгорел на лету…». В. Набоков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9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Май. В. Бианки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словесную систему мышления.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9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  Произведения северных писателей о войне.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13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Наши песни спеты на войне. (В сокращении.) М. Дудин</w:t>
            </w:r>
          </w:p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68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Звездолёт «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Брунька</w:t>
            </w:r>
            <w:proofErr w:type="spell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». (Сказка.) В. Медведев</w:t>
            </w:r>
          </w:p>
        </w:tc>
        <w:tc>
          <w:tcPr>
            <w:tcW w:w="3226" w:type="dxa"/>
            <w:vMerge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632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Корзина с еловыми шишками. По К. Паустовскому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48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Маленький принц. По А. де Сент-Экзюпери</w:t>
            </w:r>
          </w:p>
          <w:p w:rsidR="00F65086" w:rsidRPr="00F85077" w:rsidRDefault="00BF7D34" w:rsidP="00F85077">
            <w:pPr>
              <w:tabs>
                <w:tab w:val="left" w:pos="2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работа, техника чтения.</w:t>
            </w:r>
          </w:p>
        </w:tc>
        <w:tc>
          <w:tcPr>
            <w:tcW w:w="322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445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песня. (Глава из повести «Последний поклон».) В. Астафьев</w:t>
            </w:r>
          </w:p>
        </w:tc>
        <w:tc>
          <w:tcPr>
            <w:tcW w:w="3226" w:type="dxa"/>
            <w:vMerge w:val="restart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ерез различные виды заданий. Совершенствовать словесную систему мышления.</w:t>
            </w: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669"/>
        </w:trPr>
        <w:tc>
          <w:tcPr>
            <w:tcW w:w="65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sz w:val="24"/>
                <w:szCs w:val="24"/>
              </w:rPr>
              <w:t xml:space="preserve">«Нынче ветер, как мальчишка, весел…» Н. </w:t>
            </w:r>
            <w:proofErr w:type="spellStart"/>
            <w:r w:rsidRPr="00F85077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</w:p>
        </w:tc>
        <w:tc>
          <w:tcPr>
            <w:tcW w:w="3226" w:type="dxa"/>
            <w:vMerge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21" w:rsidRPr="00F85077" w:rsidTr="00F85077">
        <w:trPr>
          <w:trHeight w:val="309"/>
        </w:trPr>
        <w:tc>
          <w:tcPr>
            <w:tcW w:w="10031" w:type="dxa"/>
            <w:gridSpan w:val="6"/>
          </w:tcPr>
          <w:p w:rsidR="00CA5521" w:rsidRPr="00F85077" w:rsidRDefault="00CA5521" w:rsidP="00F85077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77">
              <w:rPr>
                <w:rFonts w:ascii="Times New Roman" w:hAnsi="Times New Roman" w:cs="Times New Roman"/>
                <w:b/>
                <w:sz w:val="24"/>
                <w:szCs w:val="24"/>
              </w:rPr>
              <w:t>Итого: 136 часов</w:t>
            </w:r>
          </w:p>
        </w:tc>
      </w:tr>
    </w:tbl>
    <w:p w:rsidR="002A2453" w:rsidRPr="00F85077" w:rsidRDefault="002A2453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51B9" w:rsidRPr="00F85077" w:rsidRDefault="003851B9" w:rsidP="00F850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83BC8" w:rsidRPr="00F85077" w:rsidRDefault="00E83BC8" w:rsidP="00F8507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b/>
          <w:bCs/>
          <w:spacing w:val="-3"/>
          <w:sz w:val="24"/>
          <w:szCs w:val="24"/>
        </w:rPr>
        <w:t>Литература</w:t>
      </w:r>
      <w:r w:rsidRPr="00F85077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E83BC8" w:rsidRPr="00F85077" w:rsidRDefault="00E83BC8" w:rsidP="00F85077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.: В 2сб./Под ред. В.В. Воронковой. – </w:t>
      </w:r>
      <w:r w:rsidRPr="00F85077">
        <w:rPr>
          <w:rFonts w:ascii="Times New Roman" w:hAnsi="Times New Roman" w:cs="Times New Roman"/>
          <w:color w:val="000000"/>
          <w:sz w:val="24"/>
          <w:szCs w:val="24"/>
        </w:rPr>
        <w:t xml:space="preserve">М: </w:t>
      </w:r>
      <w:proofErr w:type="spellStart"/>
      <w:r w:rsidRPr="00F85077">
        <w:rPr>
          <w:rFonts w:ascii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F85077">
        <w:rPr>
          <w:rFonts w:ascii="Times New Roman" w:hAnsi="Times New Roman" w:cs="Times New Roman"/>
          <w:color w:val="000000"/>
          <w:sz w:val="24"/>
          <w:szCs w:val="24"/>
        </w:rPr>
        <w:t xml:space="preserve">. изд. центр ВЛАДОС, 2001. – Сб.1. – 232с. </w:t>
      </w:r>
    </w:p>
    <w:p w:rsidR="00E83BC8" w:rsidRPr="00F85077" w:rsidRDefault="00E83BC8" w:rsidP="00F85077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F85077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F85077">
        <w:rPr>
          <w:rFonts w:ascii="Times New Roman" w:hAnsi="Times New Roman" w:cs="Times New Roman"/>
          <w:sz w:val="24"/>
          <w:szCs w:val="24"/>
        </w:rPr>
        <w:t xml:space="preserve"> Е.С. Чтение. Учебник для 6 классов специальных (коррекционных) образовательных учреждений </w:t>
      </w:r>
      <w:r w:rsidRPr="00F850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85077">
        <w:rPr>
          <w:rFonts w:ascii="Times New Roman" w:hAnsi="Times New Roman" w:cs="Times New Roman"/>
          <w:sz w:val="24"/>
          <w:szCs w:val="24"/>
        </w:rPr>
        <w:t xml:space="preserve"> вида. – 8-е изд.  – М.: Просвещение, 2010. – 230 с.: ил.</w:t>
      </w:r>
    </w:p>
    <w:p w:rsidR="00E83BC8" w:rsidRPr="00F85077" w:rsidRDefault="00E83BC8" w:rsidP="00F85077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pacing w:val="-1"/>
          <w:sz w:val="24"/>
          <w:szCs w:val="24"/>
        </w:rPr>
        <w:t xml:space="preserve">Р.И. </w:t>
      </w:r>
      <w:proofErr w:type="spellStart"/>
      <w:r w:rsidRPr="00F85077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F85077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 работа в коррекционных классах. </w:t>
      </w:r>
      <w:r w:rsidRPr="00F85077">
        <w:rPr>
          <w:rFonts w:ascii="Times New Roman" w:hAnsi="Times New Roman" w:cs="Times New Roman"/>
          <w:spacing w:val="-2"/>
          <w:sz w:val="24"/>
          <w:szCs w:val="24"/>
        </w:rPr>
        <w:t xml:space="preserve">М.: Гуманитарное  издание центр ВЛАДОС, 2001. - 224с. </w:t>
      </w:r>
      <w:r w:rsidRPr="00F85077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3851B9" w:rsidRPr="00F85077" w:rsidRDefault="00E83BC8" w:rsidP="00F85077">
      <w:pPr>
        <w:pStyle w:val="ac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077">
        <w:rPr>
          <w:rFonts w:ascii="Times New Roman" w:hAnsi="Times New Roman" w:cs="Times New Roman"/>
          <w:spacing w:val="-1"/>
          <w:sz w:val="24"/>
          <w:szCs w:val="24"/>
        </w:rPr>
        <w:t xml:space="preserve">Л.Н. </w:t>
      </w:r>
      <w:proofErr w:type="spellStart"/>
      <w:r w:rsidRPr="00F85077">
        <w:rPr>
          <w:rFonts w:ascii="Times New Roman" w:hAnsi="Times New Roman" w:cs="Times New Roman"/>
          <w:spacing w:val="-1"/>
          <w:sz w:val="24"/>
          <w:szCs w:val="24"/>
        </w:rPr>
        <w:t>Ефименкова</w:t>
      </w:r>
      <w:proofErr w:type="spellEnd"/>
      <w:r w:rsidRPr="00F85077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F85077">
        <w:rPr>
          <w:rFonts w:ascii="Times New Roman" w:hAnsi="Times New Roman" w:cs="Times New Roman"/>
          <w:spacing w:val="-2"/>
          <w:sz w:val="24"/>
          <w:szCs w:val="24"/>
        </w:rPr>
        <w:t xml:space="preserve">Коррекция устной и письменной речи учащихся начальных классов: </w:t>
      </w:r>
      <w:r w:rsidRPr="00F85077">
        <w:rPr>
          <w:rFonts w:ascii="Times New Roman" w:hAnsi="Times New Roman" w:cs="Times New Roman"/>
          <w:spacing w:val="-1"/>
          <w:sz w:val="24"/>
          <w:szCs w:val="24"/>
        </w:rPr>
        <w:t xml:space="preserve">пособие для логопедов. - М.: Гуманитарное издание центр ВЛАДОС, </w:t>
      </w:r>
      <w:r w:rsidRPr="00F85077">
        <w:rPr>
          <w:rFonts w:ascii="Times New Roman" w:hAnsi="Times New Roman" w:cs="Times New Roman"/>
          <w:sz w:val="24"/>
          <w:szCs w:val="24"/>
        </w:rPr>
        <w:t>2006.- 3</w:t>
      </w:r>
      <w:r w:rsidR="003851B9" w:rsidRPr="00F85077">
        <w:rPr>
          <w:rFonts w:ascii="Times New Roman" w:hAnsi="Times New Roman" w:cs="Times New Roman"/>
          <w:sz w:val="24"/>
          <w:szCs w:val="24"/>
        </w:rPr>
        <w:t>35с. (коррекционная педагогика)</w:t>
      </w:r>
    </w:p>
    <w:p w:rsidR="00E83BC8" w:rsidRPr="00F85077" w:rsidRDefault="00E83BC8" w:rsidP="00F85077">
      <w:pPr>
        <w:framePr w:w="9066" w:wrap="auto" w:hAnchor="text" w:x="113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E83BC8" w:rsidRPr="00F85077" w:rsidSect="00F85077">
          <w:footerReference w:type="even" r:id="rId8"/>
          <w:footerReference w:type="default" r:id="rId9"/>
          <w:pgSz w:w="11906" w:h="16838"/>
          <w:pgMar w:top="851" w:right="851" w:bottom="993" w:left="1418" w:header="709" w:footer="709" w:gutter="0"/>
          <w:pgNumType w:start="1"/>
          <w:cols w:space="708"/>
          <w:titlePg/>
          <w:docGrid w:linePitch="381"/>
        </w:sectPr>
      </w:pPr>
    </w:p>
    <w:p w:rsidR="00D0236F" w:rsidRPr="00F85077" w:rsidRDefault="00D0236F" w:rsidP="00F850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0236F" w:rsidRPr="00F85077" w:rsidSect="00F85077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1E" w:rsidRDefault="00AB361E" w:rsidP="00D0236F">
      <w:pPr>
        <w:spacing w:after="0" w:line="240" w:lineRule="auto"/>
      </w:pPr>
      <w:r>
        <w:separator/>
      </w:r>
    </w:p>
  </w:endnote>
  <w:endnote w:type="continuationSeparator" w:id="0">
    <w:p w:rsidR="00AB361E" w:rsidRDefault="00AB361E" w:rsidP="00D0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D" w:rsidRDefault="009543AF" w:rsidP="00BD03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04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43D" w:rsidRDefault="003304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4650999"/>
      <w:docPartObj>
        <w:docPartGallery w:val="Page Numbers (Bottom of Page)"/>
        <w:docPartUnique/>
      </w:docPartObj>
    </w:sdtPr>
    <w:sdtContent>
      <w:p w:rsidR="00BF7D34" w:rsidRDefault="009543AF">
        <w:pPr>
          <w:pStyle w:val="a3"/>
          <w:jc w:val="center"/>
        </w:pPr>
        <w:r>
          <w:fldChar w:fldCharType="begin"/>
        </w:r>
        <w:r w:rsidR="00BF7D34">
          <w:instrText>PAGE   \* MERGEFORMAT</w:instrText>
        </w:r>
        <w:r>
          <w:fldChar w:fldCharType="separate"/>
        </w:r>
        <w:r w:rsidR="004023CF">
          <w:rPr>
            <w:noProof/>
          </w:rPr>
          <w:t>11</w:t>
        </w:r>
        <w:r>
          <w:fldChar w:fldCharType="end"/>
        </w:r>
      </w:p>
    </w:sdtContent>
  </w:sdt>
  <w:p w:rsidR="0033043D" w:rsidRDefault="0033043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D" w:rsidRDefault="009543AF" w:rsidP="00BD03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04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43D" w:rsidRDefault="0033043D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D" w:rsidRDefault="009543AF" w:rsidP="00BD03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04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3CF">
      <w:rPr>
        <w:rStyle w:val="a5"/>
        <w:noProof/>
      </w:rPr>
      <w:t>12</w:t>
    </w:r>
    <w:r>
      <w:rPr>
        <w:rStyle w:val="a5"/>
      </w:rPr>
      <w:fldChar w:fldCharType="end"/>
    </w:r>
  </w:p>
  <w:p w:rsidR="0033043D" w:rsidRDefault="003304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1E" w:rsidRDefault="00AB361E" w:rsidP="00D0236F">
      <w:pPr>
        <w:spacing w:after="0" w:line="240" w:lineRule="auto"/>
      </w:pPr>
      <w:r>
        <w:separator/>
      </w:r>
    </w:p>
  </w:footnote>
  <w:footnote w:type="continuationSeparator" w:id="0">
    <w:p w:rsidR="00AB361E" w:rsidRDefault="00AB361E" w:rsidP="00D0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C6E85"/>
    <w:multiLevelType w:val="hybridMultilevel"/>
    <w:tmpl w:val="A326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AEB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2453"/>
    <w:rsid w:val="000641E0"/>
    <w:rsid w:val="000726D8"/>
    <w:rsid w:val="00090948"/>
    <w:rsid w:val="000A5A7F"/>
    <w:rsid w:val="000F085F"/>
    <w:rsid w:val="0019188D"/>
    <w:rsid w:val="002A2453"/>
    <w:rsid w:val="002B63B9"/>
    <w:rsid w:val="0033043D"/>
    <w:rsid w:val="003851B9"/>
    <w:rsid w:val="003B4ACD"/>
    <w:rsid w:val="003B6804"/>
    <w:rsid w:val="004023CF"/>
    <w:rsid w:val="00436DBA"/>
    <w:rsid w:val="0045121A"/>
    <w:rsid w:val="0048274B"/>
    <w:rsid w:val="0052188D"/>
    <w:rsid w:val="00573E10"/>
    <w:rsid w:val="006966F9"/>
    <w:rsid w:val="006A1D75"/>
    <w:rsid w:val="00720753"/>
    <w:rsid w:val="0073428C"/>
    <w:rsid w:val="0075396B"/>
    <w:rsid w:val="007726D2"/>
    <w:rsid w:val="008612CB"/>
    <w:rsid w:val="0094061D"/>
    <w:rsid w:val="009543AF"/>
    <w:rsid w:val="009730EE"/>
    <w:rsid w:val="00A0066C"/>
    <w:rsid w:val="00A2613E"/>
    <w:rsid w:val="00A44985"/>
    <w:rsid w:val="00A53187"/>
    <w:rsid w:val="00AB361E"/>
    <w:rsid w:val="00AC6DD5"/>
    <w:rsid w:val="00AD7F47"/>
    <w:rsid w:val="00AE497C"/>
    <w:rsid w:val="00AE68AB"/>
    <w:rsid w:val="00AF455D"/>
    <w:rsid w:val="00B316D0"/>
    <w:rsid w:val="00B40FD4"/>
    <w:rsid w:val="00B927AF"/>
    <w:rsid w:val="00BD0367"/>
    <w:rsid w:val="00BE3739"/>
    <w:rsid w:val="00BF7D34"/>
    <w:rsid w:val="00C226B3"/>
    <w:rsid w:val="00C335B8"/>
    <w:rsid w:val="00CA09F5"/>
    <w:rsid w:val="00CA5521"/>
    <w:rsid w:val="00D0236F"/>
    <w:rsid w:val="00D37BA9"/>
    <w:rsid w:val="00DC0B16"/>
    <w:rsid w:val="00E13ACD"/>
    <w:rsid w:val="00E1617D"/>
    <w:rsid w:val="00E47774"/>
    <w:rsid w:val="00E83BC8"/>
    <w:rsid w:val="00EE659F"/>
    <w:rsid w:val="00F6459A"/>
    <w:rsid w:val="00F65086"/>
    <w:rsid w:val="00F85077"/>
    <w:rsid w:val="00F917FE"/>
    <w:rsid w:val="00FE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2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2A245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2A2453"/>
  </w:style>
  <w:style w:type="table" w:styleId="a6">
    <w:name w:val="Table Grid"/>
    <w:basedOn w:val="a1"/>
    <w:uiPriority w:val="59"/>
    <w:rsid w:val="00CA09F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7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6D8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E83BC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rsid w:val="00E83BC8"/>
    <w:rPr>
      <w:rFonts w:ascii="Calibri" w:eastAsia="Times New Roman" w:hAnsi="Calibri" w:cs="Times New Roman"/>
      <w:lang w:eastAsia="en-US"/>
    </w:rPr>
  </w:style>
  <w:style w:type="paragraph" w:styleId="ab">
    <w:name w:val="Normal (Web)"/>
    <w:basedOn w:val="a"/>
    <w:uiPriority w:val="99"/>
    <w:rsid w:val="00E83B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D37BA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F7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F7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6B28-CD9D-4B24-858B-9EB57EFF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room327-P-40</dc:creator>
  <cp:lastModifiedBy>1</cp:lastModifiedBy>
  <cp:revision>3</cp:revision>
  <cp:lastPrinted>2020-08-21T08:05:00Z</cp:lastPrinted>
  <dcterms:created xsi:type="dcterms:W3CDTF">2021-02-14T09:02:00Z</dcterms:created>
  <dcterms:modified xsi:type="dcterms:W3CDTF">2021-03-08T11:54:00Z</dcterms:modified>
</cp:coreProperties>
</file>